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D01A" w14:textId="77777777" w:rsidR="000521D0" w:rsidRPr="009F3130" w:rsidRDefault="000521D0" w:rsidP="000521D0">
      <w:pPr>
        <w:suppressAutoHyphens/>
        <w:jc w:val="center"/>
        <w:rPr>
          <w:rFonts w:ascii="Calibri" w:hAnsi="Calibri" w:cs="Calibri"/>
          <w:b/>
          <w:sz w:val="22"/>
          <w:szCs w:val="22"/>
          <w:lang w:val="en-GB"/>
        </w:rPr>
      </w:pPr>
      <w:r w:rsidRPr="009F3130">
        <w:rPr>
          <w:rFonts w:ascii="Calibri" w:hAnsi="Calibri" w:cs="Calibri"/>
          <w:b/>
          <w:sz w:val="22"/>
          <w:szCs w:val="22"/>
          <w:lang w:val="en-GB"/>
        </w:rPr>
        <w:t>FRAMEWORK AGREEMENT BETWEEN</w:t>
      </w:r>
      <w:r w:rsidR="00C06D93">
        <w:rPr>
          <w:rFonts w:ascii="Calibri" w:hAnsi="Calibri" w:cs="Calibri"/>
          <w:b/>
          <w:sz w:val="22"/>
          <w:szCs w:val="22"/>
          <w:lang w:val="en-GB"/>
        </w:rPr>
        <w:t xml:space="preserve"> </w:t>
      </w:r>
      <w:r w:rsidRPr="009F3130">
        <w:rPr>
          <w:rFonts w:ascii="Calibri" w:hAnsi="Calibri" w:cs="Calibri"/>
          <w:b/>
          <w:sz w:val="22"/>
          <w:szCs w:val="22"/>
          <w:lang w:val="en-GB"/>
        </w:rPr>
        <w:t xml:space="preserve">UNIVERSITAT AUTÒNOMA DE BARCELONA </w:t>
      </w:r>
    </w:p>
    <w:p w14:paraId="26C92507" w14:textId="77777777" w:rsidR="000521D0" w:rsidRPr="009F3130" w:rsidRDefault="000521D0" w:rsidP="000521D0">
      <w:pPr>
        <w:suppressAutoHyphens/>
        <w:jc w:val="center"/>
        <w:rPr>
          <w:rFonts w:ascii="Calibri" w:hAnsi="Calibri" w:cs="Calibri"/>
          <w:b/>
          <w:color w:val="0070C0"/>
          <w:sz w:val="22"/>
          <w:szCs w:val="22"/>
          <w:lang w:val="en-GB"/>
        </w:rPr>
      </w:pPr>
      <w:r w:rsidRPr="009F3130">
        <w:rPr>
          <w:rFonts w:ascii="Calibri" w:hAnsi="Calibri" w:cs="Calibri"/>
          <w:b/>
          <w:color w:val="0070C0"/>
          <w:sz w:val="22"/>
          <w:szCs w:val="22"/>
          <w:lang w:val="en-GB"/>
        </w:rPr>
        <w:t>AND XXXXXXXXXXXXXXXXXXXXXXXX</w:t>
      </w:r>
    </w:p>
    <w:p w14:paraId="0D9E3E22" w14:textId="77777777" w:rsidR="000521D0" w:rsidRPr="009F3130" w:rsidRDefault="000521D0" w:rsidP="000521D0">
      <w:pPr>
        <w:suppressAutoHyphens/>
        <w:jc w:val="center"/>
        <w:rPr>
          <w:rFonts w:ascii="Calibri" w:hAnsi="Calibri" w:cs="Calibri"/>
          <w:b/>
          <w:bCs/>
          <w:color w:val="0070C0"/>
          <w:sz w:val="22"/>
          <w:szCs w:val="22"/>
          <w:lang w:val="en-GB"/>
        </w:rPr>
      </w:pPr>
      <w:r w:rsidRPr="009F3130">
        <w:rPr>
          <w:rFonts w:ascii="Calibri" w:hAnsi="Calibri" w:cs="Calibri"/>
          <w:b/>
          <w:bCs/>
          <w:color w:val="0070C0"/>
          <w:sz w:val="22"/>
          <w:szCs w:val="22"/>
          <w:lang w:val="en-GB"/>
        </w:rPr>
        <w:t>(</w:t>
      </w:r>
      <w:r w:rsidR="00C06D93">
        <w:rPr>
          <w:rFonts w:ascii="Calibri" w:hAnsi="Calibri" w:cs="Calibri"/>
          <w:b/>
          <w:bCs/>
          <w:color w:val="0070C0"/>
          <w:sz w:val="22"/>
          <w:szCs w:val="22"/>
          <w:lang w:val="en-GB"/>
        </w:rPr>
        <w:t>N</w:t>
      </w:r>
      <w:r w:rsidRPr="009F3130">
        <w:rPr>
          <w:rFonts w:ascii="Calibri" w:hAnsi="Calibri" w:cs="Calibri"/>
          <w:b/>
          <w:bCs/>
          <w:color w:val="0070C0"/>
          <w:sz w:val="22"/>
          <w:szCs w:val="22"/>
          <w:lang w:val="en-GB"/>
        </w:rPr>
        <w:t>ame of the institution or institutions subscribing to the agreement)</w:t>
      </w:r>
    </w:p>
    <w:p w14:paraId="0AC267DC" w14:textId="77777777" w:rsidR="000521D0" w:rsidRPr="009F3130" w:rsidRDefault="000521D0" w:rsidP="000521D0">
      <w:pPr>
        <w:suppressAutoHyphens/>
        <w:jc w:val="both"/>
        <w:rPr>
          <w:rFonts w:ascii="Calibri" w:hAnsi="Calibri" w:cs="Calibri"/>
          <w:sz w:val="22"/>
          <w:szCs w:val="22"/>
          <w:lang w:val="en-GB"/>
        </w:rPr>
      </w:pPr>
    </w:p>
    <w:p w14:paraId="5F171DAA" w14:textId="77777777" w:rsidR="000521D0" w:rsidRPr="009F3130" w:rsidRDefault="000521D0" w:rsidP="000521D0">
      <w:pPr>
        <w:suppressAutoHyphens/>
        <w:jc w:val="both"/>
        <w:rPr>
          <w:rFonts w:ascii="Calibri" w:hAnsi="Calibri" w:cs="Calibri"/>
          <w:sz w:val="22"/>
          <w:szCs w:val="22"/>
          <w:lang w:val="en-GB"/>
        </w:rPr>
      </w:pPr>
    </w:p>
    <w:p w14:paraId="14D9EC2F" w14:textId="6465BFAB" w:rsidR="000521D0" w:rsidRPr="009F3130" w:rsidRDefault="000521D0" w:rsidP="000521D0">
      <w:pPr>
        <w:suppressAutoHyphens/>
        <w:jc w:val="both"/>
        <w:rPr>
          <w:rFonts w:ascii="Calibri" w:hAnsi="Calibri" w:cs="Calibri"/>
          <w:sz w:val="22"/>
          <w:szCs w:val="22"/>
          <w:lang w:val="en-GB"/>
        </w:rPr>
      </w:pPr>
      <w:r w:rsidRPr="00DD66E4">
        <w:rPr>
          <w:rFonts w:ascii="Calibri" w:hAnsi="Calibri" w:cs="Calibri"/>
          <w:sz w:val="22"/>
          <w:szCs w:val="22"/>
          <w:lang w:val="it-IT"/>
        </w:rPr>
        <w:t xml:space="preserve">Bellaterra (Cerdanyola del Vallès), ............... (day) .................... </w:t>
      </w:r>
      <w:r w:rsidRPr="009F3130">
        <w:rPr>
          <w:rFonts w:ascii="Calibri" w:hAnsi="Calibri" w:cs="Calibri"/>
          <w:sz w:val="22"/>
          <w:szCs w:val="22"/>
          <w:lang w:val="en-GB"/>
        </w:rPr>
        <w:t>(month), 20</w:t>
      </w:r>
      <w:r w:rsidR="00516787">
        <w:rPr>
          <w:rFonts w:ascii="Calibri" w:hAnsi="Calibri" w:cs="Calibri"/>
          <w:sz w:val="22"/>
          <w:szCs w:val="22"/>
          <w:lang w:val="en-GB"/>
        </w:rPr>
        <w:t>2</w:t>
      </w:r>
      <w:bookmarkStart w:id="0" w:name="_GoBack"/>
      <w:bookmarkEnd w:id="0"/>
      <w:r w:rsidRPr="009F3130">
        <w:rPr>
          <w:rFonts w:ascii="Calibri" w:hAnsi="Calibri" w:cs="Calibri"/>
          <w:sz w:val="22"/>
          <w:szCs w:val="22"/>
          <w:lang w:val="en-GB"/>
        </w:rPr>
        <w:t>x</w:t>
      </w:r>
    </w:p>
    <w:p w14:paraId="0746905C" w14:textId="77777777" w:rsidR="000521D0" w:rsidRPr="009F3130" w:rsidRDefault="000521D0" w:rsidP="000521D0">
      <w:pPr>
        <w:suppressAutoHyphens/>
        <w:jc w:val="both"/>
        <w:rPr>
          <w:rFonts w:ascii="Calibri" w:hAnsi="Calibri" w:cs="Calibri"/>
          <w:sz w:val="22"/>
          <w:szCs w:val="22"/>
          <w:lang w:val="en-GB"/>
        </w:rPr>
      </w:pPr>
    </w:p>
    <w:p w14:paraId="391CBF43" w14:textId="77777777" w:rsidR="000521D0" w:rsidRPr="009F3130" w:rsidRDefault="000521D0" w:rsidP="000521D0">
      <w:pPr>
        <w:suppressAutoHyphens/>
        <w:jc w:val="both"/>
        <w:rPr>
          <w:rFonts w:ascii="Calibri" w:hAnsi="Calibri" w:cs="Calibri"/>
          <w:sz w:val="22"/>
          <w:szCs w:val="22"/>
          <w:lang w:val="en-GB"/>
        </w:rPr>
      </w:pPr>
    </w:p>
    <w:p w14:paraId="1EE23CC4" w14:textId="77777777" w:rsidR="000521D0" w:rsidRPr="009F3130" w:rsidRDefault="000521D0" w:rsidP="000521D0">
      <w:pPr>
        <w:pStyle w:val="Ttulo2"/>
        <w:rPr>
          <w:rFonts w:ascii="Calibri" w:hAnsi="Calibri" w:cs="Calibri"/>
          <w:spacing w:val="0"/>
          <w:szCs w:val="22"/>
          <w:lang w:val="en-GB"/>
        </w:rPr>
      </w:pPr>
      <w:r w:rsidRPr="009F3130">
        <w:rPr>
          <w:rFonts w:ascii="Calibri" w:hAnsi="Calibri" w:cs="Calibri"/>
          <w:spacing w:val="0"/>
          <w:szCs w:val="22"/>
          <w:lang w:val="en-GB"/>
        </w:rPr>
        <w:t>BETWEEN</w:t>
      </w:r>
    </w:p>
    <w:p w14:paraId="6841F35B" w14:textId="77777777" w:rsidR="000521D0" w:rsidRPr="009F3130" w:rsidRDefault="000521D0" w:rsidP="000521D0">
      <w:pPr>
        <w:suppressAutoHyphens/>
        <w:ind w:left="992"/>
        <w:jc w:val="both"/>
        <w:rPr>
          <w:rFonts w:ascii="Calibri" w:hAnsi="Calibri" w:cs="Calibri"/>
          <w:sz w:val="22"/>
          <w:szCs w:val="22"/>
          <w:lang w:val="en-GB"/>
        </w:rPr>
      </w:pPr>
    </w:p>
    <w:p w14:paraId="4521E730" w14:textId="1D59BA05" w:rsidR="000521D0" w:rsidRPr="009F3130" w:rsidRDefault="000521D0" w:rsidP="000521D0">
      <w:pPr>
        <w:pStyle w:val="Textoindependiente"/>
        <w:tabs>
          <w:tab w:val="clear" w:pos="-720"/>
        </w:tabs>
        <w:spacing w:line="240" w:lineRule="auto"/>
        <w:rPr>
          <w:rFonts w:ascii="Calibri" w:hAnsi="Calibri"/>
          <w:spacing w:val="0"/>
          <w:szCs w:val="22"/>
          <w:lang w:val="en-GB"/>
        </w:rPr>
      </w:pPr>
      <w:r w:rsidRPr="009F3130">
        <w:rPr>
          <w:rFonts w:ascii="Calibri" w:hAnsi="Calibri"/>
          <w:spacing w:val="0"/>
          <w:szCs w:val="22"/>
          <w:lang w:val="en-GB"/>
        </w:rPr>
        <w:t xml:space="preserve">On the one hand, </w:t>
      </w:r>
      <w:r w:rsidR="00DD66E4">
        <w:rPr>
          <w:rFonts w:ascii="Calibri" w:hAnsi="Calibri"/>
          <w:szCs w:val="22"/>
          <w:lang w:val="en-GB"/>
        </w:rPr>
        <w:t xml:space="preserve">Mr. </w:t>
      </w:r>
      <w:r w:rsidR="00DD66E4" w:rsidRPr="00DD66E4">
        <w:rPr>
          <w:rFonts w:ascii="Calibri" w:hAnsi="Calibri"/>
          <w:szCs w:val="22"/>
          <w:lang w:val="en-GB"/>
        </w:rPr>
        <w:t>Javier Lafuente Sancho</w:t>
      </w:r>
      <w:r w:rsidRPr="009F3130">
        <w:rPr>
          <w:rFonts w:ascii="Calibri" w:hAnsi="Calibri"/>
          <w:spacing w:val="0"/>
          <w:szCs w:val="22"/>
          <w:lang w:val="en-GB"/>
        </w:rPr>
        <w:t xml:space="preserve">, pursuant to Catalan Decree </w:t>
      </w:r>
      <w:r w:rsidR="00DD66E4">
        <w:rPr>
          <w:rFonts w:ascii="Calibri" w:hAnsi="Calibri"/>
          <w:spacing w:val="0"/>
          <w:szCs w:val="22"/>
          <w:lang w:val="en-GB"/>
        </w:rPr>
        <w:t>131</w:t>
      </w:r>
      <w:r w:rsidRPr="009F3130">
        <w:rPr>
          <w:rFonts w:ascii="Calibri" w:hAnsi="Calibri"/>
          <w:spacing w:val="0"/>
          <w:szCs w:val="22"/>
          <w:lang w:val="en-GB"/>
        </w:rPr>
        <w:t>/20</w:t>
      </w:r>
      <w:r w:rsidR="00DD66E4">
        <w:rPr>
          <w:rFonts w:ascii="Calibri" w:hAnsi="Calibri"/>
          <w:spacing w:val="0"/>
          <w:szCs w:val="22"/>
          <w:lang w:val="en-GB"/>
        </w:rPr>
        <w:t>20</w:t>
      </w:r>
      <w:r w:rsidRPr="009F3130">
        <w:rPr>
          <w:rFonts w:ascii="Calibri" w:hAnsi="Calibri"/>
          <w:spacing w:val="0"/>
          <w:szCs w:val="22"/>
          <w:lang w:val="en-GB"/>
        </w:rPr>
        <w:t xml:space="preserve">, of </w:t>
      </w:r>
      <w:r w:rsidR="00DD66E4">
        <w:rPr>
          <w:rFonts w:ascii="Calibri" w:hAnsi="Calibri"/>
          <w:spacing w:val="0"/>
          <w:szCs w:val="22"/>
          <w:lang w:val="en-GB"/>
        </w:rPr>
        <w:t xml:space="preserve">10 November (published on the DOGC number 8269 on 12 November) </w:t>
      </w:r>
      <w:r w:rsidRPr="009F3130">
        <w:rPr>
          <w:rFonts w:ascii="Calibri" w:hAnsi="Calibri"/>
          <w:spacing w:val="0"/>
          <w:szCs w:val="22"/>
          <w:lang w:val="en-GB"/>
        </w:rPr>
        <w:t xml:space="preserve">representing and acting on behalf of this university, which has its registered office at Campus </w:t>
      </w:r>
      <w:proofErr w:type="spellStart"/>
      <w:r w:rsidRPr="009F3130">
        <w:rPr>
          <w:rFonts w:ascii="Calibri" w:hAnsi="Calibri"/>
          <w:spacing w:val="0"/>
          <w:szCs w:val="22"/>
          <w:lang w:val="en-GB"/>
        </w:rPr>
        <w:t>Universitari</w:t>
      </w:r>
      <w:proofErr w:type="spellEnd"/>
      <w:r w:rsidRPr="009F3130">
        <w:rPr>
          <w:rFonts w:ascii="Calibri" w:hAnsi="Calibri"/>
          <w:spacing w:val="0"/>
          <w:szCs w:val="22"/>
          <w:lang w:val="en-GB"/>
        </w:rPr>
        <w:t xml:space="preserve"> s/n, 08193 </w:t>
      </w:r>
      <w:proofErr w:type="spellStart"/>
      <w:r w:rsidRPr="009F3130">
        <w:rPr>
          <w:rFonts w:ascii="Calibri" w:hAnsi="Calibri"/>
          <w:spacing w:val="0"/>
          <w:szCs w:val="22"/>
          <w:lang w:val="en-GB"/>
        </w:rPr>
        <w:t>Bellaterra</w:t>
      </w:r>
      <w:proofErr w:type="spellEnd"/>
      <w:r w:rsidRPr="009F3130">
        <w:rPr>
          <w:rFonts w:ascii="Calibri" w:hAnsi="Calibri"/>
          <w:spacing w:val="0"/>
          <w:szCs w:val="22"/>
          <w:lang w:val="en-GB"/>
        </w:rPr>
        <w:t xml:space="preserve"> (</w:t>
      </w:r>
      <w:proofErr w:type="spellStart"/>
      <w:r w:rsidRPr="009F3130">
        <w:rPr>
          <w:rFonts w:ascii="Calibri" w:hAnsi="Calibri"/>
          <w:spacing w:val="0"/>
          <w:szCs w:val="22"/>
          <w:lang w:val="en-GB"/>
        </w:rPr>
        <w:t>Cerdanyola</w:t>
      </w:r>
      <w:proofErr w:type="spellEnd"/>
      <w:r w:rsidRPr="009F3130">
        <w:rPr>
          <w:rFonts w:ascii="Calibri" w:hAnsi="Calibri"/>
          <w:spacing w:val="0"/>
          <w:szCs w:val="22"/>
          <w:lang w:val="en-GB"/>
        </w:rPr>
        <w:t xml:space="preserve"> del </w:t>
      </w:r>
      <w:proofErr w:type="spellStart"/>
      <w:r w:rsidRPr="009F3130">
        <w:rPr>
          <w:rFonts w:ascii="Calibri" w:hAnsi="Calibri"/>
          <w:spacing w:val="0"/>
          <w:szCs w:val="22"/>
          <w:lang w:val="en-GB"/>
        </w:rPr>
        <w:t>Vallès</w:t>
      </w:r>
      <w:proofErr w:type="spellEnd"/>
      <w:r w:rsidRPr="009F3130">
        <w:rPr>
          <w:rFonts w:ascii="Calibri" w:hAnsi="Calibri"/>
          <w:spacing w:val="0"/>
          <w:szCs w:val="22"/>
          <w:lang w:val="en-GB"/>
        </w:rPr>
        <w:t>) and tax identification number Q-0818002-H, by virtue of the competences invested in her by Article 75, paragraph m) of the Statutes.</w:t>
      </w:r>
    </w:p>
    <w:p w14:paraId="40AF0350" w14:textId="77777777" w:rsidR="000521D0" w:rsidRPr="009F3130" w:rsidRDefault="000521D0" w:rsidP="000521D0">
      <w:pPr>
        <w:pStyle w:val="Textoindependiente"/>
        <w:tabs>
          <w:tab w:val="clear" w:pos="-720"/>
        </w:tabs>
        <w:spacing w:line="240" w:lineRule="auto"/>
        <w:rPr>
          <w:rFonts w:ascii="Calibri" w:hAnsi="Calibri"/>
          <w:spacing w:val="0"/>
          <w:szCs w:val="22"/>
          <w:lang w:val="en-GB"/>
        </w:rPr>
      </w:pPr>
    </w:p>
    <w:p w14:paraId="151EFCF7"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sz w:val="22"/>
          <w:szCs w:val="22"/>
          <w:lang w:val="en-GB"/>
        </w:rPr>
        <w:t>And on the other,</w:t>
      </w:r>
      <w:r w:rsidR="00C06D93">
        <w:rPr>
          <w:rFonts w:ascii="Calibri" w:hAnsi="Calibri" w:cs="Calibri"/>
          <w:sz w:val="22"/>
          <w:szCs w:val="22"/>
          <w:lang w:val="en-GB"/>
        </w:rPr>
        <w:t xml:space="preserve"> </w:t>
      </w:r>
      <w:r w:rsidRPr="009F3130">
        <w:rPr>
          <w:rFonts w:ascii="Calibri" w:hAnsi="Calibri" w:cs="Calibri"/>
          <w:color w:val="0070C0"/>
          <w:sz w:val="22"/>
          <w:szCs w:val="22"/>
          <w:lang w:val="en-GB"/>
        </w:rPr>
        <w:t xml:space="preserve">(representative's full name), </w:t>
      </w:r>
      <w:r w:rsidRPr="009F3130">
        <w:rPr>
          <w:rFonts w:ascii="Calibri" w:hAnsi="Calibri" w:cs="Calibri"/>
          <w:sz w:val="22"/>
          <w:szCs w:val="22"/>
          <w:lang w:val="en-GB"/>
        </w:rPr>
        <w:t xml:space="preserve">as </w:t>
      </w:r>
      <w:r w:rsidRPr="009F3130">
        <w:rPr>
          <w:rFonts w:ascii="Calibri" w:hAnsi="Calibri" w:cs="Calibri"/>
          <w:i/>
          <w:color w:val="0070C0"/>
          <w:sz w:val="22"/>
          <w:szCs w:val="22"/>
          <w:lang w:val="en-GB"/>
        </w:rPr>
        <w:t>(</w:t>
      </w:r>
      <w:r w:rsidRPr="009F3130">
        <w:rPr>
          <w:rFonts w:ascii="Calibri" w:hAnsi="Calibri" w:cs="Calibri"/>
          <w:color w:val="0070C0"/>
          <w:sz w:val="22"/>
          <w:szCs w:val="22"/>
          <w:lang w:val="en-GB"/>
        </w:rPr>
        <w:t xml:space="preserve">position within the institution) </w:t>
      </w:r>
      <w:r w:rsidRPr="00C06D93">
        <w:rPr>
          <w:rFonts w:ascii="Calibri" w:hAnsi="Calibri" w:cs="Calibri"/>
          <w:sz w:val="22"/>
          <w:szCs w:val="22"/>
          <w:lang w:val="en-GB"/>
        </w:rPr>
        <w:t xml:space="preserve">at </w:t>
      </w:r>
      <w:r w:rsidRPr="009F3130">
        <w:rPr>
          <w:rFonts w:ascii="Calibri" w:hAnsi="Calibri" w:cs="Calibri"/>
          <w:color w:val="0070C0"/>
          <w:sz w:val="22"/>
          <w:szCs w:val="22"/>
          <w:lang w:val="en-GB"/>
        </w:rPr>
        <w:t xml:space="preserve">(name of the institution), </w:t>
      </w:r>
      <w:r w:rsidRPr="009F3130">
        <w:rPr>
          <w:rFonts w:ascii="Calibri" w:hAnsi="Calibri" w:cs="Calibri"/>
          <w:bCs/>
          <w:iCs/>
          <w:sz w:val="22"/>
          <w:szCs w:val="22"/>
          <w:lang w:val="en-GB"/>
        </w:rPr>
        <w:t xml:space="preserve">which has its registered office at </w:t>
      </w:r>
      <w:r w:rsidRPr="009F3130">
        <w:rPr>
          <w:rFonts w:ascii="Calibri" w:hAnsi="Calibri" w:cs="Calibri"/>
          <w:bCs/>
          <w:color w:val="0070C0"/>
          <w:sz w:val="22"/>
          <w:szCs w:val="22"/>
          <w:lang w:val="en-GB"/>
        </w:rPr>
        <w:t xml:space="preserve">(street and number), </w:t>
      </w:r>
      <w:r w:rsidRPr="00C06D93">
        <w:rPr>
          <w:rFonts w:ascii="Calibri" w:hAnsi="Calibri" w:cs="Calibri"/>
          <w:sz w:val="22"/>
          <w:szCs w:val="22"/>
          <w:lang w:val="en-GB"/>
        </w:rPr>
        <w:t xml:space="preserve">in </w:t>
      </w:r>
      <w:r w:rsidRPr="009F3130">
        <w:rPr>
          <w:rFonts w:ascii="Calibri" w:hAnsi="Calibri" w:cs="Calibri"/>
          <w:bCs/>
          <w:color w:val="0070C0"/>
          <w:sz w:val="22"/>
          <w:szCs w:val="22"/>
          <w:lang w:val="en-GB"/>
        </w:rPr>
        <w:t>(town and postal code)</w:t>
      </w:r>
      <w:r w:rsidRPr="00BC3381">
        <w:rPr>
          <w:rFonts w:ascii="Calibri" w:hAnsi="Calibri" w:cs="Calibri"/>
          <w:bCs/>
          <w:sz w:val="22"/>
          <w:szCs w:val="22"/>
          <w:lang w:val="en-GB"/>
        </w:rPr>
        <w:t>,</w:t>
      </w:r>
      <w:r w:rsidRPr="009F3130">
        <w:rPr>
          <w:rFonts w:ascii="Calibri" w:hAnsi="Calibri" w:cs="Calibri"/>
          <w:bCs/>
          <w:color w:val="0070C0"/>
          <w:sz w:val="22"/>
          <w:szCs w:val="22"/>
          <w:lang w:val="en-GB"/>
        </w:rPr>
        <w:t xml:space="preserve"> </w:t>
      </w:r>
      <w:r w:rsidRPr="009F3130">
        <w:rPr>
          <w:rFonts w:ascii="Calibri" w:hAnsi="Calibri" w:cs="Calibri"/>
          <w:sz w:val="22"/>
          <w:szCs w:val="22"/>
          <w:lang w:val="en-GB"/>
        </w:rPr>
        <w:t xml:space="preserve">and tax identification number </w:t>
      </w:r>
      <w:r w:rsidRPr="009F3130">
        <w:rPr>
          <w:rFonts w:ascii="Calibri" w:hAnsi="Calibri" w:cs="Calibri"/>
          <w:color w:val="0070C0"/>
          <w:sz w:val="22"/>
          <w:szCs w:val="22"/>
          <w:lang w:val="en-GB"/>
        </w:rPr>
        <w:t xml:space="preserve">________, </w:t>
      </w:r>
      <w:r w:rsidRPr="009F3130">
        <w:rPr>
          <w:rFonts w:ascii="Calibri" w:hAnsi="Calibri" w:cs="Calibri"/>
          <w:sz w:val="22"/>
          <w:szCs w:val="22"/>
          <w:lang w:val="en-GB"/>
        </w:rPr>
        <w:t>representing and acting on behalf of this organisation.</w:t>
      </w:r>
    </w:p>
    <w:p w14:paraId="60DB4E98" w14:textId="77777777" w:rsidR="000521D0" w:rsidRPr="009F3130" w:rsidRDefault="000521D0" w:rsidP="000521D0">
      <w:pPr>
        <w:pStyle w:val="Textoindependiente"/>
        <w:tabs>
          <w:tab w:val="clear" w:pos="-720"/>
        </w:tabs>
        <w:spacing w:line="240" w:lineRule="auto"/>
        <w:rPr>
          <w:rFonts w:ascii="Calibri" w:hAnsi="Calibri"/>
          <w:spacing w:val="0"/>
          <w:szCs w:val="22"/>
          <w:lang w:val="en-GB"/>
        </w:rPr>
      </w:pPr>
    </w:p>
    <w:p w14:paraId="58630644" w14:textId="4823B924" w:rsidR="000521D0" w:rsidRPr="009F3130" w:rsidRDefault="000521D0" w:rsidP="000521D0">
      <w:pPr>
        <w:ind w:right="-136"/>
        <w:jc w:val="both"/>
        <w:rPr>
          <w:rFonts w:ascii="Calibri" w:hAnsi="Calibri" w:cs="Calibri"/>
          <w:color w:val="0070C0"/>
          <w:sz w:val="22"/>
          <w:szCs w:val="22"/>
          <w:lang w:val="en-GB"/>
        </w:rPr>
      </w:pPr>
      <w:r w:rsidRPr="009F3130">
        <w:rPr>
          <w:rFonts w:ascii="Calibri" w:hAnsi="Calibri" w:cs="Calibri"/>
          <w:color w:val="0070C0"/>
          <w:sz w:val="22"/>
          <w:szCs w:val="22"/>
          <w:lang w:val="en-GB"/>
        </w:rPr>
        <w:t>(</w:t>
      </w:r>
      <w:r w:rsidR="00C06D93" w:rsidRPr="009F3130">
        <w:rPr>
          <w:rFonts w:ascii="Calibri" w:hAnsi="Calibri" w:cs="Calibri"/>
          <w:color w:val="0070C0"/>
          <w:sz w:val="22"/>
          <w:szCs w:val="22"/>
          <w:lang w:val="en-GB"/>
        </w:rPr>
        <w:t xml:space="preserve">To </w:t>
      </w:r>
      <w:r w:rsidRPr="009F3130">
        <w:rPr>
          <w:rFonts w:ascii="Calibri" w:hAnsi="Calibri" w:cs="Calibri"/>
          <w:color w:val="0070C0"/>
          <w:sz w:val="22"/>
          <w:szCs w:val="22"/>
          <w:lang w:val="en-GB"/>
        </w:rPr>
        <w:t xml:space="preserve">be added only if there are more than </w:t>
      </w:r>
      <w:r w:rsidR="00516787">
        <w:rPr>
          <w:rFonts w:ascii="Calibri" w:hAnsi="Calibri" w:cs="Calibri"/>
          <w:color w:val="0070C0"/>
          <w:sz w:val="22"/>
          <w:szCs w:val="22"/>
          <w:lang w:val="en-GB"/>
        </w:rPr>
        <w:t xml:space="preserve">two </w:t>
      </w:r>
      <w:r w:rsidRPr="009F3130">
        <w:rPr>
          <w:rFonts w:ascii="Calibri" w:hAnsi="Calibri" w:cs="Calibri"/>
          <w:color w:val="0070C0"/>
          <w:sz w:val="22"/>
          <w:szCs w:val="22"/>
          <w:lang w:val="en-GB"/>
        </w:rPr>
        <w:t>signatory institutions):</w:t>
      </w:r>
    </w:p>
    <w:p w14:paraId="69F451DE"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sz w:val="22"/>
          <w:szCs w:val="22"/>
          <w:lang w:val="en-GB"/>
        </w:rPr>
        <w:t>And on the other,</w:t>
      </w:r>
      <w:r w:rsidR="00C06D93">
        <w:rPr>
          <w:rFonts w:ascii="Calibri" w:hAnsi="Calibri" w:cs="Calibri"/>
          <w:sz w:val="22"/>
          <w:szCs w:val="22"/>
          <w:lang w:val="en-GB"/>
        </w:rPr>
        <w:t xml:space="preserve"> </w:t>
      </w:r>
      <w:r w:rsidRPr="009F3130">
        <w:rPr>
          <w:rFonts w:ascii="Calibri" w:hAnsi="Calibri" w:cs="Calibri"/>
          <w:color w:val="0070C0"/>
          <w:sz w:val="22"/>
          <w:szCs w:val="22"/>
          <w:lang w:val="en-GB"/>
        </w:rPr>
        <w:t xml:space="preserve">(representative's full name), </w:t>
      </w:r>
      <w:r w:rsidRPr="009F3130">
        <w:rPr>
          <w:rFonts w:ascii="Calibri" w:hAnsi="Calibri" w:cs="Calibri"/>
          <w:sz w:val="22"/>
          <w:szCs w:val="22"/>
          <w:lang w:val="en-GB"/>
        </w:rPr>
        <w:t xml:space="preserve">as </w:t>
      </w:r>
      <w:r w:rsidRPr="009F3130">
        <w:rPr>
          <w:rFonts w:ascii="Calibri" w:hAnsi="Calibri" w:cs="Calibri"/>
          <w:color w:val="0070C0"/>
          <w:sz w:val="22"/>
          <w:szCs w:val="22"/>
          <w:lang w:val="en-GB"/>
        </w:rPr>
        <w:t>(</w:t>
      </w:r>
      <w:r w:rsidRPr="00C06D93">
        <w:rPr>
          <w:rFonts w:ascii="Calibri" w:hAnsi="Calibri" w:cs="Calibri"/>
          <w:color w:val="0070C0"/>
          <w:sz w:val="22"/>
          <w:szCs w:val="22"/>
          <w:lang w:val="en-GB"/>
        </w:rPr>
        <w:t>position within the institution)</w:t>
      </w:r>
      <w:r w:rsidRPr="009F3130">
        <w:rPr>
          <w:rFonts w:ascii="Calibri" w:hAnsi="Calibri" w:cs="Calibri"/>
          <w:bCs/>
          <w:iCs/>
          <w:sz w:val="22"/>
          <w:szCs w:val="22"/>
          <w:lang w:val="en-GB"/>
        </w:rPr>
        <w:t xml:space="preserve"> at (</w:t>
      </w:r>
      <w:r w:rsidRPr="00C06D93">
        <w:rPr>
          <w:rFonts w:ascii="Calibri" w:hAnsi="Calibri" w:cs="Calibri"/>
          <w:color w:val="0070C0"/>
          <w:sz w:val="22"/>
          <w:szCs w:val="22"/>
          <w:lang w:val="en-GB"/>
        </w:rPr>
        <w:t>name of the institution)</w:t>
      </w:r>
      <w:r w:rsidRPr="009F3130">
        <w:rPr>
          <w:rFonts w:ascii="Calibri" w:hAnsi="Calibri" w:cs="Calibri"/>
          <w:bCs/>
          <w:iCs/>
          <w:sz w:val="22"/>
          <w:szCs w:val="22"/>
          <w:lang w:val="en-GB"/>
        </w:rPr>
        <w:t xml:space="preserve">, </w:t>
      </w:r>
      <w:r w:rsidRPr="00C06D93">
        <w:rPr>
          <w:rFonts w:ascii="Calibri" w:hAnsi="Calibri" w:cs="Calibri"/>
          <w:sz w:val="22"/>
          <w:szCs w:val="22"/>
          <w:lang w:val="en-GB"/>
        </w:rPr>
        <w:t>which has its registered office at</w:t>
      </w:r>
      <w:r w:rsidRPr="009F3130">
        <w:rPr>
          <w:rFonts w:ascii="Calibri" w:hAnsi="Calibri" w:cs="Calibri"/>
          <w:bCs/>
          <w:color w:val="0070C0"/>
          <w:sz w:val="22"/>
          <w:szCs w:val="22"/>
          <w:lang w:val="en-GB"/>
        </w:rPr>
        <w:t xml:space="preserve"> </w:t>
      </w:r>
      <w:r w:rsidRPr="009F3130">
        <w:rPr>
          <w:rFonts w:ascii="Calibri" w:hAnsi="Calibri" w:cs="Calibri"/>
          <w:color w:val="0070C0"/>
          <w:sz w:val="22"/>
          <w:szCs w:val="22"/>
          <w:lang w:val="en-GB"/>
        </w:rPr>
        <w:t xml:space="preserve">(street and number), </w:t>
      </w:r>
      <w:r w:rsidRPr="00C06D93">
        <w:rPr>
          <w:rFonts w:ascii="Calibri" w:hAnsi="Calibri" w:cs="Calibri"/>
          <w:sz w:val="22"/>
          <w:szCs w:val="22"/>
          <w:lang w:val="en-GB"/>
        </w:rPr>
        <w:t>in</w:t>
      </w:r>
      <w:r w:rsidRPr="009F3130">
        <w:rPr>
          <w:rFonts w:ascii="Calibri" w:hAnsi="Calibri" w:cs="Calibri"/>
          <w:bCs/>
          <w:color w:val="0070C0"/>
          <w:sz w:val="22"/>
          <w:szCs w:val="22"/>
          <w:lang w:val="en-GB"/>
        </w:rPr>
        <w:t xml:space="preserve"> </w:t>
      </w:r>
      <w:r w:rsidRPr="00C06D93">
        <w:rPr>
          <w:rFonts w:ascii="Calibri" w:hAnsi="Calibri" w:cs="Calibri"/>
          <w:bCs/>
          <w:color w:val="0070C0"/>
          <w:sz w:val="22"/>
          <w:szCs w:val="22"/>
          <w:lang w:val="en-GB"/>
        </w:rPr>
        <w:t>(town and postal code)</w:t>
      </w:r>
      <w:r w:rsidRPr="009F3130">
        <w:rPr>
          <w:rFonts w:ascii="Calibri" w:hAnsi="Calibri" w:cs="Calibri"/>
          <w:sz w:val="22"/>
          <w:szCs w:val="22"/>
          <w:lang w:val="en-GB"/>
        </w:rPr>
        <w:t xml:space="preserve">, </w:t>
      </w:r>
      <w:r w:rsidRPr="00C06D93">
        <w:rPr>
          <w:rFonts w:ascii="Calibri" w:hAnsi="Calibri" w:cs="Calibri"/>
          <w:sz w:val="22"/>
          <w:szCs w:val="22"/>
          <w:lang w:val="en-GB"/>
        </w:rPr>
        <w:t>and tax identification number</w:t>
      </w:r>
      <w:r w:rsidRPr="009F3130">
        <w:rPr>
          <w:rFonts w:ascii="Calibri" w:hAnsi="Calibri" w:cs="Calibri"/>
          <w:color w:val="0070C0"/>
          <w:sz w:val="22"/>
          <w:szCs w:val="22"/>
          <w:lang w:val="en-GB"/>
        </w:rPr>
        <w:t xml:space="preserve"> </w:t>
      </w:r>
      <w:r w:rsidRPr="009F3130">
        <w:rPr>
          <w:rFonts w:ascii="Calibri" w:hAnsi="Calibri" w:cs="Calibri"/>
          <w:sz w:val="22"/>
          <w:szCs w:val="22"/>
          <w:lang w:val="en-GB"/>
        </w:rPr>
        <w:t>________, representing and acting on behalf of this organisation.</w:t>
      </w:r>
    </w:p>
    <w:p w14:paraId="5CF59274" w14:textId="77777777" w:rsidR="000521D0" w:rsidRPr="009F3130" w:rsidRDefault="000521D0" w:rsidP="000521D0">
      <w:pPr>
        <w:suppressAutoHyphens/>
        <w:jc w:val="both"/>
        <w:rPr>
          <w:rFonts w:ascii="Calibri" w:hAnsi="Calibri" w:cs="Calibri"/>
          <w:sz w:val="22"/>
          <w:szCs w:val="22"/>
          <w:lang w:val="en-GB"/>
        </w:rPr>
      </w:pPr>
    </w:p>
    <w:p w14:paraId="5400600E"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sz w:val="22"/>
          <w:szCs w:val="22"/>
          <w:lang w:val="en-GB"/>
        </w:rPr>
        <w:t xml:space="preserve">The parties mutually recognise sufficient legal capacity for subscribing to this agreement, and </w:t>
      </w:r>
    </w:p>
    <w:p w14:paraId="2D71D2DA" w14:textId="77777777" w:rsidR="000521D0" w:rsidRPr="009F3130" w:rsidRDefault="000521D0" w:rsidP="000521D0">
      <w:pPr>
        <w:pStyle w:val="Ttulo2"/>
        <w:rPr>
          <w:rFonts w:ascii="Calibri" w:hAnsi="Calibri" w:cs="Calibri"/>
          <w:spacing w:val="0"/>
          <w:szCs w:val="22"/>
          <w:lang w:val="en-GB"/>
        </w:rPr>
      </w:pPr>
    </w:p>
    <w:p w14:paraId="02B2BFE7" w14:textId="77777777" w:rsidR="000521D0" w:rsidRPr="009F3130" w:rsidRDefault="000521D0" w:rsidP="000521D0">
      <w:pPr>
        <w:pStyle w:val="Ttulo2"/>
        <w:rPr>
          <w:rFonts w:ascii="Calibri" w:hAnsi="Calibri" w:cs="Calibri"/>
          <w:spacing w:val="0"/>
          <w:szCs w:val="22"/>
          <w:lang w:val="en-GB"/>
        </w:rPr>
      </w:pPr>
    </w:p>
    <w:p w14:paraId="1E78B811" w14:textId="77777777" w:rsidR="000521D0" w:rsidRPr="009F3130" w:rsidRDefault="000521D0" w:rsidP="000521D0">
      <w:pPr>
        <w:pStyle w:val="Ttulo2"/>
        <w:rPr>
          <w:rFonts w:ascii="Calibri" w:hAnsi="Calibri" w:cs="Calibri"/>
          <w:color w:val="0070C0"/>
          <w:spacing w:val="0"/>
          <w:szCs w:val="22"/>
          <w:lang w:val="en-GB"/>
        </w:rPr>
      </w:pPr>
      <w:r w:rsidRPr="009F3130">
        <w:rPr>
          <w:rFonts w:ascii="Calibri" w:hAnsi="Calibri" w:cs="Calibri"/>
          <w:spacing w:val="0"/>
          <w:szCs w:val="22"/>
          <w:lang w:val="en-GB"/>
        </w:rPr>
        <w:t>DECLARE</w:t>
      </w:r>
    </w:p>
    <w:p w14:paraId="183A3208" w14:textId="77777777" w:rsidR="000521D0" w:rsidRPr="009F3130" w:rsidRDefault="000521D0" w:rsidP="000521D0">
      <w:pPr>
        <w:pStyle w:val="Prrafodelista"/>
        <w:tabs>
          <w:tab w:val="left" w:pos="-720"/>
        </w:tabs>
        <w:suppressAutoHyphens/>
        <w:ind w:left="0"/>
        <w:contextualSpacing/>
        <w:jc w:val="both"/>
        <w:rPr>
          <w:rFonts w:ascii="Calibri" w:hAnsi="Calibri"/>
          <w:sz w:val="22"/>
          <w:szCs w:val="22"/>
          <w:lang w:val="en-GB"/>
        </w:rPr>
      </w:pPr>
    </w:p>
    <w:p w14:paraId="0B9E1CD3" w14:textId="77777777" w:rsidR="000521D0" w:rsidRPr="009F3130" w:rsidRDefault="000521D0" w:rsidP="000521D0">
      <w:pPr>
        <w:pStyle w:val="Prrafodelista"/>
        <w:numPr>
          <w:ilvl w:val="0"/>
          <w:numId w:val="15"/>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That </w:t>
      </w:r>
      <w:proofErr w:type="spellStart"/>
      <w:r w:rsidRPr="009F3130">
        <w:rPr>
          <w:rFonts w:ascii="Calibri" w:hAnsi="Calibri"/>
          <w:sz w:val="22"/>
          <w:szCs w:val="22"/>
          <w:lang w:val="en-GB"/>
        </w:rPr>
        <w:t>Universitat</w:t>
      </w:r>
      <w:proofErr w:type="spellEnd"/>
      <w:r w:rsidRPr="009F3130">
        <w:rPr>
          <w:rFonts w:ascii="Calibri" w:hAnsi="Calibri"/>
          <w:sz w:val="22"/>
          <w:szCs w:val="22"/>
          <w:lang w:val="en-GB"/>
        </w:rPr>
        <w:t xml:space="preserve"> </w:t>
      </w:r>
      <w:proofErr w:type="spellStart"/>
      <w:r w:rsidRPr="009F3130">
        <w:rPr>
          <w:rFonts w:ascii="Calibri" w:hAnsi="Calibri"/>
          <w:sz w:val="22"/>
          <w:szCs w:val="22"/>
          <w:lang w:val="en-GB"/>
        </w:rPr>
        <w:t>Autònoma</w:t>
      </w:r>
      <w:proofErr w:type="spellEnd"/>
      <w:r w:rsidRPr="009F3130">
        <w:rPr>
          <w:rFonts w:ascii="Calibri" w:hAnsi="Calibri"/>
          <w:sz w:val="22"/>
          <w:szCs w:val="22"/>
          <w:lang w:val="en-GB"/>
        </w:rPr>
        <w:t xml:space="preserve"> de Barcelona, as a higher-education institution governed by public law and engaged in research, teaching and study, has among </w:t>
      </w:r>
      <w:r w:rsidR="00C06D93">
        <w:rPr>
          <w:rFonts w:ascii="Calibri" w:hAnsi="Calibri"/>
          <w:sz w:val="22"/>
          <w:szCs w:val="22"/>
          <w:lang w:val="en-GB"/>
        </w:rPr>
        <w:t>its</w:t>
      </w:r>
      <w:r w:rsidRPr="009F3130">
        <w:rPr>
          <w:rFonts w:ascii="Calibri" w:hAnsi="Calibri"/>
          <w:sz w:val="22"/>
          <w:szCs w:val="22"/>
          <w:lang w:val="en-GB"/>
        </w:rPr>
        <w:t xml:space="preserve"> functions</w:t>
      </w:r>
      <w:r w:rsidR="00C06D93">
        <w:rPr>
          <w:rFonts w:ascii="Calibri" w:hAnsi="Calibri"/>
          <w:sz w:val="22"/>
          <w:szCs w:val="22"/>
          <w:lang w:val="en-GB"/>
        </w:rPr>
        <w:t xml:space="preserve"> </w:t>
      </w:r>
      <w:r w:rsidRPr="009F3130">
        <w:rPr>
          <w:rFonts w:ascii="Calibri" w:hAnsi="Calibri"/>
          <w:sz w:val="22"/>
          <w:szCs w:val="22"/>
          <w:lang w:val="en-GB"/>
        </w:rPr>
        <w:t xml:space="preserve">that of collaborating with the Public Administration, institutions and private entities in drawing up, participating in and developing plans and activities to advance and disseminate knowledge and improve society. </w:t>
      </w:r>
    </w:p>
    <w:p w14:paraId="4BC47BCE" w14:textId="77777777" w:rsidR="000521D0" w:rsidRPr="009F3130" w:rsidRDefault="000521D0" w:rsidP="000521D0">
      <w:pPr>
        <w:pStyle w:val="Prrafodelista"/>
        <w:tabs>
          <w:tab w:val="left" w:pos="-720"/>
        </w:tabs>
        <w:suppressAutoHyphens/>
        <w:ind w:left="0"/>
        <w:contextualSpacing/>
        <w:jc w:val="both"/>
        <w:rPr>
          <w:rFonts w:ascii="Calibri" w:hAnsi="Calibri"/>
          <w:sz w:val="22"/>
          <w:szCs w:val="22"/>
          <w:lang w:val="en-GB"/>
        </w:rPr>
      </w:pPr>
    </w:p>
    <w:p w14:paraId="4BCE6DAB" w14:textId="77777777" w:rsidR="000521D0" w:rsidRPr="009F3130" w:rsidRDefault="000521D0" w:rsidP="000521D0">
      <w:pPr>
        <w:pStyle w:val="Prrafodelista"/>
        <w:numPr>
          <w:ilvl w:val="0"/>
          <w:numId w:val="15"/>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That </w:t>
      </w:r>
      <w:proofErr w:type="spellStart"/>
      <w:r w:rsidRPr="009F3130">
        <w:rPr>
          <w:rFonts w:ascii="Calibri" w:hAnsi="Calibri"/>
          <w:sz w:val="22"/>
          <w:szCs w:val="22"/>
          <w:lang w:val="en-GB"/>
        </w:rPr>
        <w:t>Universitat</w:t>
      </w:r>
      <w:proofErr w:type="spellEnd"/>
      <w:r w:rsidRPr="009F3130">
        <w:rPr>
          <w:rFonts w:ascii="Calibri" w:hAnsi="Calibri"/>
          <w:sz w:val="22"/>
          <w:szCs w:val="22"/>
          <w:lang w:val="en-GB"/>
        </w:rPr>
        <w:t xml:space="preserve"> </w:t>
      </w:r>
      <w:proofErr w:type="spellStart"/>
      <w:r w:rsidRPr="009F3130">
        <w:rPr>
          <w:rFonts w:ascii="Calibri" w:hAnsi="Calibri"/>
          <w:sz w:val="22"/>
          <w:szCs w:val="22"/>
          <w:lang w:val="en-GB"/>
        </w:rPr>
        <w:t>Autònoma</w:t>
      </w:r>
      <w:proofErr w:type="spellEnd"/>
      <w:r w:rsidRPr="009F3130">
        <w:rPr>
          <w:rFonts w:ascii="Calibri" w:hAnsi="Calibri"/>
          <w:sz w:val="22"/>
          <w:szCs w:val="22"/>
          <w:lang w:val="en-GB"/>
        </w:rPr>
        <w:t xml:space="preserve"> de Barcelona is a leading university that delivers high</w:t>
      </w:r>
      <w:r w:rsidR="00C06D93">
        <w:rPr>
          <w:rFonts w:ascii="Calibri" w:hAnsi="Calibri"/>
          <w:sz w:val="22"/>
          <w:szCs w:val="22"/>
          <w:lang w:val="en-GB"/>
        </w:rPr>
        <w:noBreakHyphen/>
      </w:r>
      <w:r w:rsidRPr="009F3130">
        <w:rPr>
          <w:rFonts w:ascii="Calibri" w:hAnsi="Calibri"/>
          <w:sz w:val="22"/>
          <w:szCs w:val="22"/>
          <w:lang w:val="en-GB"/>
        </w:rPr>
        <w:t xml:space="preserve">quality, diversified, multidisciplinary and flexible teaching in tune both with the new models of the Europe of knowledge and with the reality of its local surroundings. </w:t>
      </w:r>
    </w:p>
    <w:p w14:paraId="49521F2C" w14:textId="77777777" w:rsidR="000521D0" w:rsidRPr="009F3130" w:rsidRDefault="000521D0" w:rsidP="000521D0">
      <w:pPr>
        <w:pStyle w:val="Prrafodelista"/>
        <w:tabs>
          <w:tab w:val="left" w:pos="-720"/>
        </w:tabs>
        <w:suppressAutoHyphens/>
        <w:ind w:left="0"/>
        <w:contextualSpacing/>
        <w:jc w:val="both"/>
        <w:rPr>
          <w:rFonts w:ascii="Calibri" w:hAnsi="Calibri"/>
          <w:sz w:val="22"/>
          <w:szCs w:val="22"/>
          <w:lang w:val="en-GB"/>
        </w:rPr>
      </w:pPr>
    </w:p>
    <w:p w14:paraId="6E82C3F5" w14:textId="77777777" w:rsidR="000521D0" w:rsidRPr="009F3130" w:rsidRDefault="000521D0" w:rsidP="000521D0">
      <w:pPr>
        <w:pStyle w:val="Prrafodelista"/>
        <w:numPr>
          <w:ilvl w:val="0"/>
          <w:numId w:val="15"/>
        </w:numPr>
        <w:tabs>
          <w:tab w:val="left" w:pos="-720"/>
        </w:tabs>
        <w:suppressAutoHyphens/>
        <w:contextualSpacing/>
        <w:jc w:val="both"/>
        <w:rPr>
          <w:rFonts w:ascii="Calibri" w:hAnsi="Calibri"/>
          <w:color w:val="0070C0"/>
          <w:sz w:val="22"/>
          <w:szCs w:val="22"/>
          <w:lang w:val="en-GB"/>
        </w:rPr>
      </w:pPr>
      <w:r w:rsidRPr="009F3130">
        <w:rPr>
          <w:rFonts w:ascii="Calibri" w:hAnsi="Calibri"/>
          <w:sz w:val="22"/>
          <w:szCs w:val="22"/>
          <w:lang w:val="en-GB"/>
        </w:rPr>
        <w:t xml:space="preserve">That </w:t>
      </w:r>
      <w:proofErr w:type="spellStart"/>
      <w:r w:rsidRPr="009F3130">
        <w:rPr>
          <w:rFonts w:ascii="Calibri" w:hAnsi="Calibri"/>
          <w:color w:val="0070C0"/>
          <w:sz w:val="22"/>
          <w:szCs w:val="22"/>
          <w:lang w:val="en-GB"/>
        </w:rPr>
        <w:t>xxxxxxxxxxxxxxxxx</w:t>
      </w:r>
      <w:proofErr w:type="spellEnd"/>
      <w:r w:rsidRPr="009F3130">
        <w:rPr>
          <w:rFonts w:ascii="Calibri" w:hAnsi="Calibri"/>
          <w:color w:val="0070C0"/>
          <w:sz w:val="22"/>
          <w:szCs w:val="22"/>
          <w:lang w:val="en-GB"/>
        </w:rPr>
        <w:t xml:space="preserve"> </w:t>
      </w:r>
      <w:r w:rsidRPr="009F3130">
        <w:rPr>
          <w:rFonts w:ascii="Calibri" w:hAnsi="Calibri"/>
          <w:sz w:val="22"/>
          <w:szCs w:val="22"/>
          <w:lang w:val="en-GB"/>
        </w:rPr>
        <w:t xml:space="preserve">is </w:t>
      </w:r>
      <w:proofErr w:type="spellStart"/>
      <w:r w:rsidRPr="009F3130">
        <w:rPr>
          <w:rFonts w:ascii="Calibri" w:hAnsi="Calibri"/>
          <w:color w:val="0070C0"/>
          <w:sz w:val="22"/>
          <w:szCs w:val="22"/>
          <w:lang w:val="en-GB"/>
        </w:rPr>
        <w:t>xxxxxxxxxx</w:t>
      </w:r>
      <w:proofErr w:type="spellEnd"/>
      <w:r w:rsidRPr="009F3130">
        <w:rPr>
          <w:rFonts w:ascii="Calibri" w:hAnsi="Calibri"/>
          <w:color w:val="0070C0"/>
          <w:sz w:val="22"/>
          <w:szCs w:val="22"/>
          <w:lang w:val="en-GB"/>
        </w:rPr>
        <w:t xml:space="preserve"> (</w:t>
      </w:r>
      <w:r w:rsidR="00BC3381" w:rsidRPr="009F3130">
        <w:rPr>
          <w:rFonts w:ascii="Calibri" w:hAnsi="Calibri"/>
          <w:color w:val="0070C0"/>
          <w:sz w:val="22"/>
          <w:szCs w:val="22"/>
          <w:lang w:val="en-GB"/>
        </w:rPr>
        <w:t xml:space="preserve">Description </w:t>
      </w:r>
      <w:r w:rsidRPr="009F3130">
        <w:rPr>
          <w:rFonts w:ascii="Calibri" w:hAnsi="Calibri"/>
          <w:color w:val="0070C0"/>
          <w:sz w:val="22"/>
          <w:szCs w:val="22"/>
          <w:lang w:val="en-GB"/>
        </w:rPr>
        <w:t>of the principles or characteristics and the objectives of the entity with which the contract is being subscribed</w:t>
      </w:r>
      <w:r w:rsidR="00BC3381">
        <w:rPr>
          <w:rFonts w:ascii="Calibri" w:hAnsi="Calibri"/>
          <w:color w:val="0070C0"/>
          <w:sz w:val="22"/>
          <w:szCs w:val="22"/>
          <w:lang w:val="en-GB"/>
        </w:rPr>
        <w:t xml:space="preserve"> to</w:t>
      </w:r>
      <w:r w:rsidRPr="009F3130">
        <w:rPr>
          <w:rFonts w:ascii="Calibri" w:hAnsi="Calibri"/>
          <w:color w:val="0070C0"/>
          <w:sz w:val="22"/>
          <w:szCs w:val="22"/>
          <w:lang w:val="en-GB"/>
        </w:rPr>
        <w:t>).</w:t>
      </w:r>
    </w:p>
    <w:p w14:paraId="29A47A34" w14:textId="77777777" w:rsidR="000521D0" w:rsidRPr="009F3130" w:rsidRDefault="000521D0" w:rsidP="000521D0">
      <w:pPr>
        <w:pStyle w:val="Prrafodelista"/>
        <w:tabs>
          <w:tab w:val="left" w:pos="-720"/>
        </w:tabs>
        <w:suppressAutoHyphens/>
        <w:ind w:left="0"/>
        <w:contextualSpacing/>
        <w:jc w:val="both"/>
        <w:rPr>
          <w:rFonts w:ascii="Calibri" w:hAnsi="Calibri"/>
          <w:color w:val="0070C0"/>
          <w:sz w:val="22"/>
          <w:szCs w:val="22"/>
          <w:lang w:val="en-GB"/>
        </w:rPr>
      </w:pPr>
    </w:p>
    <w:p w14:paraId="25F0DB75" w14:textId="77777777" w:rsidR="000521D0" w:rsidRPr="009F3130" w:rsidRDefault="000521D0" w:rsidP="000521D0">
      <w:pPr>
        <w:pStyle w:val="Prrafodelista"/>
        <w:numPr>
          <w:ilvl w:val="0"/>
          <w:numId w:val="15"/>
        </w:numPr>
        <w:tabs>
          <w:tab w:val="left" w:pos="-720"/>
        </w:tabs>
        <w:suppressAutoHyphens/>
        <w:contextualSpacing/>
        <w:jc w:val="both"/>
        <w:rPr>
          <w:rFonts w:ascii="Calibri" w:hAnsi="Calibri"/>
          <w:color w:val="0070C0"/>
          <w:sz w:val="22"/>
          <w:szCs w:val="22"/>
          <w:lang w:val="en-GB"/>
        </w:rPr>
      </w:pPr>
      <w:proofErr w:type="spellStart"/>
      <w:r w:rsidRPr="009F3130">
        <w:rPr>
          <w:rFonts w:ascii="Calibri" w:hAnsi="Calibri"/>
          <w:color w:val="0070C0"/>
          <w:sz w:val="22"/>
          <w:szCs w:val="22"/>
          <w:lang w:val="en-GB"/>
        </w:rPr>
        <w:t>Xxxxxxxxx</w:t>
      </w:r>
      <w:proofErr w:type="spellEnd"/>
      <w:r w:rsidRPr="009F3130">
        <w:rPr>
          <w:rFonts w:ascii="Calibri" w:hAnsi="Calibri"/>
          <w:color w:val="0070C0"/>
          <w:sz w:val="22"/>
          <w:szCs w:val="22"/>
          <w:lang w:val="en-GB"/>
        </w:rPr>
        <w:t xml:space="preserve"> (Explanation of the record of collaboration between the parties and/or the reasons why they are collaborating now.)</w:t>
      </w:r>
      <w:r w:rsidR="00C06D93">
        <w:rPr>
          <w:rFonts w:ascii="Calibri" w:hAnsi="Calibri"/>
          <w:color w:val="0070C0"/>
          <w:sz w:val="22"/>
          <w:szCs w:val="22"/>
          <w:lang w:val="en-GB"/>
        </w:rPr>
        <w:t xml:space="preserve"> </w:t>
      </w:r>
    </w:p>
    <w:p w14:paraId="241FE4AF" w14:textId="77777777" w:rsidR="000521D0" w:rsidRPr="009F3130" w:rsidRDefault="000521D0" w:rsidP="000521D0">
      <w:pPr>
        <w:pStyle w:val="Prrafodelista"/>
        <w:tabs>
          <w:tab w:val="left" w:pos="-720"/>
        </w:tabs>
        <w:suppressAutoHyphens/>
        <w:ind w:left="0"/>
        <w:contextualSpacing/>
        <w:jc w:val="both"/>
        <w:rPr>
          <w:rFonts w:ascii="Calibri" w:hAnsi="Calibri"/>
          <w:color w:val="0070C0"/>
          <w:sz w:val="22"/>
          <w:szCs w:val="22"/>
          <w:lang w:val="en-GB"/>
        </w:rPr>
      </w:pPr>
    </w:p>
    <w:p w14:paraId="7694C47E" w14:textId="77777777" w:rsidR="000521D0" w:rsidRPr="009F3130" w:rsidRDefault="000521D0" w:rsidP="000521D0">
      <w:pPr>
        <w:pStyle w:val="Prrafodelista"/>
        <w:numPr>
          <w:ilvl w:val="0"/>
          <w:numId w:val="15"/>
        </w:numPr>
        <w:tabs>
          <w:tab w:val="left" w:pos="-720"/>
        </w:tabs>
        <w:suppressAutoHyphens/>
        <w:contextualSpacing/>
        <w:jc w:val="both"/>
        <w:rPr>
          <w:rFonts w:ascii="Calibri" w:hAnsi="Calibri"/>
          <w:color w:val="0070C0"/>
          <w:sz w:val="22"/>
          <w:szCs w:val="22"/>
          <w:lang w:val="en-GB"/>
        </w:rPr>
      </w:pPr>
      <w:r w:rsidRPr="009F3130">
        <w:rPr>
          <w:rFonts w:ascii="Calibri" w:hAnsi="Calibri"/>
          <w:color w:val="0070C0"/>
          <w:sz w:val="22"/>
          <w:szCs w:val="22"/>
          <w:lang w:val="en-GB"/>
        </w:rPr>
        <w:t xml:space="preserve">That both institutions value their joint cooperation highly and, for this reason, wish to execute this agreement establishing the framework that will govern their subsequent actions. </w:t>
      </w:r>
    </w:p>
    <w:p w14:paraId="44431B72" w14:textId="77777777" w:rsidR="000521D0" w:rsidRPr="009F3130" w:rsidRDefault="000521D0" w:rsidP="000521D0">
      <w:pPr>
        <w:pStyle w:val="Prrafodelista"/>
        <w:tabs>
          <w:tab w:val="left" w:pos="-720"/>
        </w:tabs>
        <w:suppressAutoHyphens/>
        <w:ind w:left="0"/>
        <w:contextualSpacing/>
        <w:jc w:val="both"/>
        <w:rPr>
          <w:rFonts w:ascii="Calibri" w:hAnsi="Calibri"/>
          <w:color w:val="0070C0"/>
          <w:sz w:val="22"/>
          <w:szCs w:val="22"/>
          <w:lang w:val="en-GB"/>
        </w:rPr>
      </w:pPr>
    </w:p>
    <w:p w14:paraId="5D80C00D" w14:textId="77777777" w:rsidR="000521D0" w:rsidRPr="009F3130" w:rsidRDefault="000521D0" w:rsidP="000521D0">
      <w:pPr>
        <w:suppressAutoHyphens/>
        <w:jc w:val="both"/>
        <w:rPr>
          <w:rFonts w:ascii="Calibri" w:hAnsi="Calibri" w:cs="Calibri"/>
          <w:color w:val="0070C0"/>
          <w:sz w:val="22"/>
          <w:szCs w:val="22"/>
          <w:lang w:val="en-GB"/>
        </w:rPr>
      </w:pPr>
      <w:r w:rsidRPr="009F3130">
        <w:rPr>
          <w:rFonts w:ascii="Calibri" w:hAnsi="Calibri" w:cs="Calibri"/>
          <w:sz w:val="22"/>
          <w:szCs w:val="22"/>
          <w:lang w:val="en-GB"/>
        </w:rPr>
        <w:t xml:space="preserve">The undersigned therefore execute this agreement, subject to the following </w:t>
      </w:r>
    </w:p>
    <w:p w14:paraId="2F54922F" w14:textId="77777777" w:rsidR="000521D0" w:rsidRPr="009F3130" w:rsidRDefault="000521D0" w:rsidP="000521D0">
      <w:pPr>
        <w:pStyle w:val="Ttulo1"/>
        <w:ind w:left="0"/>
        <w:rPr>
          <w:rFonts w:ascii="Calibri" w:hAnsi="Calibri" w:cs="Calibri"/>
          <w:spacing w:val="0"/>
          <w:szCs w:val="22"/>
          <w:lang w:val="en-GB"/>
        </w:rPr>
      </w:pPr>
    </w:p>
    <w:p w14:paraId="5A78D849" w14:textId="77777777" w:rsidR="000521D0" w:rsidRPr="009F3130" w:rsidRDefault="000521D0" w:rsidP="000521D0">
      <w:pPr>
        <w:pStyle w:val="Ttulo1"/>
        <w:ind w:left="0"/>
        <w:rPr>
          <w:rFonts w:ascii="Calibri" w:hAnsi="Calibri" w:cs="Calibri"/>
          <w:spacing w:val="0"/>
          <w:szCs w:val="22"/>
          <w:lang w:val="en-GB"/>
        </w:rPr>
      </w:pPr>
    </w:p>
    <w:p w14:paraId="690E3FBC" w14:textId="77777777" w:rsidR="000521D0" w:rsidRDefault="00C06D93" w:rsidP="00C06D93">
      <w:pPr>
        <w:pStyle w:val="Ttulo1"/>
        <w:ind w:left="0"/>
        <w:rPr>
          <w:rFonts w:ascii="Calibri" w:hAnsi="Calibri" w:cs="Calibri"/>
          <w:spacing w:val="0"/>
          <w:szCs w:val="22"/>
          <w:lang w:val="en-GB"/>
        </w:rPr>
      </w:pPr>
      <w:r>
        <w:rPr>
          <w:rFonts w:ascii="Calibri" w:hAnsi="Calibri" w:cs="Calibri"/>
          <w:spacing w:val="0"/>
          <w:szCs w:val="22"/>
          <w:lang w:val="en-GB"/>
        </w:rPr>
        <w:t>TERMS</w:t>
      </w:r>
    </w:p>
    <w:p w14:paraId="62AFF99E" w14:textId="77777777" w:rsidR="00C06D93" w:rsidRPr="00C06D93" w:rsidRDefault="00C06D93" w:rsidP="00C06D93">
      <w:pPr>
        <w:rPr>
          <w:lang w:val="en-GB"/>
        </w:rPr>
      </w:pPr>
    </w:p>
    <w:p w14:paraId="140818F0" w14:textId="77777777" w:rsidR="000521D0" w:rsidRPr="00E32AE0" w:rsidRDefault="000521D0" w:rsidP="000521D0">
      <w:pPr>
        <w:pStyle w:val="Textoindependiente"/>
        <w:tabs>
          <w:tab w:val="clear" w:pos="-720"/>
        </w:tabs>
        <w:spacing w:line="240" w:lineRule="auto"/>
        <w:rPr>
          <w:rFonts w:ascii="Calibri" w:hAnsi="Calibri" w:cs="Calibri"/>
          <w:i/>
          <w:spacing w:val="0"/>
          <w:szCs w:val="22"/>
          <w:lang w:val="en-GB"/>
        </w:rPr>
      </w:pPr>
      <w:r w:rsidRPr="009F3130">
        <w:rPr>
          <w:rFonts w:ascii="Calibri" w:hAnsi="Calibri" w:cs="Calibri"/>
          <w:b/>
          <w:bCs/>
          <w:spacing w:val="0"/>
          <w:szCs w:val="22"/>
          <w:lang w:val="en-GB"/>
        </w:rPr>
        <w:t xml:space="preserve">First. - </w:t>
      </w:r>
      <w:r w:rsidRPr="009F3130">
        <w:rPr>
          <w:rFonts w:ascii="Calibri" w:hAnsi="Calibri" w:cs="Calibri"/>
          <w:spacing w:val="0"/>
          <w:szCs w:val="22"/>
          <w:lang w:val="en-GB"/>
        </w:rPr>
        <w:t xml:space="preserve">The object of this agreement is to establish the framework for collaboration between </w:t>
      </w:r>
      <w:proofErr w:type="spellStart"/>
      <w:smartTag w:uri="urn:schemas-microsoft-com:office:smarttags" w:element="PersonName">
        <w:smartTagPr>
          <w:attr w:name="ProductID" w:val="la Universitat Aut￲noma"/>
        </w:smartTagPr>
        <w:r w:rsidRPr="009F3130">
          <w:rPr>
            <w:rFonts w:ascii="Calibri" w:hAnsi="Calibri" w:cs="Calibri"/>
            <w:spacing w:val="0"/>
            <w:szCs w:val="22"/>
            <w:lang w:val="en-GB"/>
          </w:rPr>
          <w:t>Universitat</w:t>
        </w:r>
        <w:proofErr w:type="spellEnd"/>
        <w:r w:rsidRPr="009F3130">
          <w:rPr>
            <w:rFonts w:ascii="Calibri" w:hAnsi="Calibri" w:cs="Calibri"/>
            <w:spacing w:val="0"/>
            <w:szCs w:val="22"/>
            <w:lang w:val="en-GB"/>
          </w:rPr>
          <w:t xml:space="preserve"> </w:t>
        </w:r>
        <w:proofErr w:type="spellStart"/>
        <w:r w:rsidRPr="009F3130">
          <w:rPr>
            <w:rFonts w:ascii="Calibri" w:hAnsi="Calibri" w:cs="Calibri"/>
            <w:spacing w:val="0"/>
            <w:szCs w:val="22"/>
            <w:lang w:val="en-GB"/>
          </w:rPr>
          <w:t>Autònoma</w:t>
        </w:r>
      </w:smartTag>
      <w:proofErr w:type="spellEnd"/>
      <w:r w:rsidRPr="009F3130">
        <w:rPr>
          <w:rFonts w:ascii="Calibri" w:hAnsi="Calibri" w:cs="Calibri"/>
          <w:spacing w:val="0"/>
          <w:szCs w:val="22"/>
          <w:lang w:val="en-GB"/>
        </w:rPr>
        <w:t xml:space="preserve"> de Barcelona and </w:t>
      </w:r>
      <w:r w:rsidRPr="009F3130">
        <w:rPr>
          <w:rFonts w:ascii="Calibri" w:hAnsi="Calibri" w:cs="Calibri"/>
          <w:bCs/>
          <w:spacing w:val="0"/>
          <w:szCs w:val="22"/>
          <w:lang w:val="en-GB"/>
        </w:rPr>
        <w:t>(</w:t>
      </w:r>
      <w:r w:rsidRPr="009F3130">
        <w:rPr>
          <w:rFonts w:ascii="Calibri" w:hAnsi="Calibri" w:cs="Calibri"/>
          <w:bCs/>
          <w:color w:val="0070C0"/>
          <w:spacing w:val="0"/>
          <w:szCs w:val="22"/>
          <w:lang w:val="en-GB"/>
        </w:rPr>
        <w:t xml:space="preserve">names of the other signatories) </w:t>
      </w:r>
      <w:r w:rsidRPr="009F3130">
        <w:rPr>
          <w:rFonts w:ascii="Calibri" w:hAnsi="Calibri" w:cs="Calibri"/>
          <w:spacing w:val="0"/>
          <w:szCs w:val="22"/>
          <w:lang w:val="en-GB"/>
        </w:rPr>
        <w:t xml:space="preserve">in </w:t>
      </w:r>
      <w:r w:rsidRPr="009F3130">
        <w:rPr>
          <w:rFonts w:ascii="Calibri" w:hAnsi="Calibri" w:cs="Calibri"/>
          <w:color w:val="0070C0"/>
          <w:spacing w:val="0"/>
          <w:szCs w:val="22"/>
          <w:lang w:val="en-GB"/>
        </w:rPr>
        <w:t xml:space="preserve">(academic / professional / research / institutional / financial / etc.) </w:t>
      </w:r>
      <w:r w:rsidRPr="00E32AE0">
        <w:rPr>
          <w:rFonts w:ascii="Calibri" w:hAnsi="Calibri" w:cs="Calibri"/>
          <w:spacing w:val="0"/>
          <w:szCs w:val="22"/>
          <w:lang w:val="en-GB"/>
        </w:rPr>
        <w:t>matters.</w:t>
      </w:r>
    </w:p>
    <w:p w14:paraId="15B1704E" w14:textId="77777777" w:rsidR="000521D0" w:rsidRPr="009F3130" w:rsidRDefault="000521D0" w:rsidP="000521D0">
      <w:pPr>
        <w:pStyle w:val="Textoindependiente"/>
        <w:tabs>
          <w:tab w:val="clear" w:pos="-720"/>
        </w:tabs>
        <w:spacing w:line="240" w:lineRule="auto"/>
        <w:rPr>
          <w:rFonts w:ascii="Calibri" w:hAnsi="Calibri" w:cs="Calibri"/>
          <w:spacing w:val="0"/>
          <w:szCs w:val="22"/>
          <w:lang w:val="en-GB"/>
        </w:rPr>
      </w:pPr>
    </w:p>
    <w:p w14:paraId="532E0DE4" w14:textId="77777777" w:rsidR="000521D0" w:rsidRPr="009F3130" w:rsidRDefault="000521D0" w:rsidP="000521D0">
      <w:pPr>
        <w:pStyle w:val="Textoindependiente"/>
        <w:tabs>
          <w:tab w:val="clear" w:pos="-720"/>
        </w:tabs>
        <w:spacing w:line="240" w:lineRule="auto"/>
        <w:rPr>
          <w:rFonts w:ascii="Calibri" w:hAnsi="Calibri" w:cs="Calibri"/>
          <w:spacing w:val="0"/>
          <w:szCs w:val="22"/>
          <w:lang w:val="en-GB"/>
        </w:rPr>
      </w:pPr>
      <w:r w:rsidRPr="009F3130">
        <w:rPr>
          <w:rFonts w:ascii="Calibri" w:hAnsi="Calibri" w:cs="Calibri"/>
          <w:spacing w:val="0"/>
          <w:szCs w:val="22"/>
          <w:lang w:val="en-GB"/>
        </w:rPr>
        <w:t xml:space="preserve">The objectives of the agreement are as follows. </w:t>
      </w:r>
    </w:p>
    <w:p w14:paraId="28D7CE74" w14:textId="77777777" w:rsidR="000521D0" w:rsidRPr="009F3130" w:rsidRDefault="000521D0" w:rsidP="000521D0">
      <w:pPr>
        <w:pStyle w:val="Textoindependiente"/>
        <w:tabs>
          <w:tab w:val="clear" w:pos="-720"/>
        </w:tabs>
        <w:spacing w:line="240" w:lineRule="auto"/>
        <w:rPr>
          <w:rFonts w:ascii="Calibri" w:hAnsi="Calibri" w:cs="Calibri"/>
          <w:spacing w:val="0"/>
          <w:szCs w:val="22"/>
          <w:lang w:val="en-GB"/>
        </w:rPr>
      </w:pPr>
    </w:p>
    <w:p w14:paraId="7A17FDD2" w14:textId="77777777" w:rsidR="000521D0" w:rsidRPr="00E32AE0" w:rsidRDefault="000521D0" w:rsidP="000521D0">
      <w:pPr>
        <w:tabs>
          <w:tab w:val="right" w:leader="dot" w:pos="8198"/>
        </w:tabs>
        <w:suppressAutoHyphens/>
        <w:jc w:val="both"/>
        <w:rPr>
          <w:rFonts w:ascii="Calibri" w:hAnsi="Calibri" w:cs="Calibri"/>
          <w:bCs/>
          <w:color w:val="0070C0"/>
          <w:sz w:val="22"/>
          <w:szCs w:val="22"/>
          <w:lang w:val="en-GB"/>
        </w:rPr>
      </w:pPr>
      <w:r w:rsidRPr="009F3130">
        <w:rPr>
          <w:rFonts w:ascii="Calibri" w:hAnsi="Calibri" w:cs="Calibri"/>
          <w:sz w:val="22"/>
          <w:szCs w:val="22"/>
          <w:lang w:val="en-GB"/>
        </w:rPr>
        <w:t>1. To promote (</w:t>
      </w:r>
      <w:r w:rsidRPr="009F3130">
        <w:rPr>
          <w:rFonts w:ascii="Calibri" w:hAnsi="Calibri" w:cs="Calibri"/>
          <w:color w:val="0070C0"/>
          <w:sz w:val="22"/>
          <w:szCs w:val="22"/>
          <w:lang w:val="en-GB"/>
        </w:rPr>
        <w:t xml:space="preserve">academic / professional / research / other) </w:t>
      </w:r>
      <w:r w:rsidRPr="00E32AE0">
        <w:rPr>
          <w:rFonts w:ascii="Calibri" w:hAnsi="Calibri" w:cs="Calibri"/>
          <w:sz w:val="22"/>
          <w:szCs w:val="22"/>
          <w:lang w:val="en-GB"/>
        </w:rPr>
        <w:t xml:space="preserve">ties </w:t>
      </w:r>
      <w:r w:rsidRPr="009F3130">
        <w:rPr>
          <w:rFonts w:ascii="Calibri" w:hAnsi="Calibri" w:cs="Calibri"/>
          <w:sz w:val="22"/>
          <w:szCs w:val="22"/>
          <w:lang w:val="en-GB"/>
        </w:rPr>
        <w:t xml:space="preserve">between the UAB and </w:t>
      </w:r>
      <w:r w:rsidRPr="009F3130">
        <w:rPr>
          <w:rFonts w:ascii="Calibri" w:hAnsi="Calibri" w:cs="Calibri"/>
          <w:color w:val="0070C0"/>
          <w:sz w:val="22"/>
          <w:szCs w:val="22"/>
          <w:lang w:val="en-GB"/>
        </w:rPr>
        <w:t>(</w:t>
      </w:r>
      <w:r w:rsidRPr="009F3130">
        <w:rPr>
          <w:rFonts w:ascii="Calibri" w:hAnsi="Calibri" w:cs="Calibri"/>
          <w:bCs/>
          <w:color w:val="0070C0"/>
          <w:sz w:val="22"/>
          <w:szCs w:val="22"/>
          <w:lang w:val="en-GB"/>
        </w:rPr>
        <w:t>names of the other signatories</w:t>
      </w:r>
      <w:r w:rsidRPr="00E32AE0">
        <w:rPr>
          <w:rFonts w:ascii="Calibri" w:hAnsi="Calibri" w:cs="Calibri"/>
          <w:bCs/>
          <w:color w:val="0070C0"/>
          <w:sz w:val="22"/>
          <w:szCs w:val="22"/>
          <w:lang w:val="en-GB"/>
        </w:rPr>
        <w:t>)</w:t>
      </w:r>
      <w:r w:rsidR="00E32AE0">
        <w:rPr>
          <w:rFonts w:ascii="Calibri" w:hAnsi="Calibri" w:cs="Calibri"/>
          <w:bCs/>
          <w:sz w:val="22"/>
          <w:szCs w:val="22"/>
          <w:lang w:val="en-GB"/>
        </w:rPr>
        <w:t>.</w:t>
      </w:r>
      <w:r w:rsidRPr="00E32AE0">
        <w:rPr>
          <w:rFonts w:ascii="Calibri" w:hAnsi="Calibri" w:cs="Calibri"/>
          <w:bCs/>
          <w:color w:val="0070C0"/>
          <w:sz w:val="22"/>
          <w:szCs w:val="22"/>
          <w:lang w:val="en-GB"/>
        </w:rPr>
        <w:t xml:space="preserve"> </w:t>
      </w:r>
    </w:p>
    <w:p w14:paraId="05715EA6" w14:textId="77777777" w:rsidR="000521D0" w:rsidRPr="009F3130" w:rsidRDefault="000521D0" w:rsidP="000521D0">
      <w:pPr>
        <w:suppressAutoHyphens/>
        <w:jc w:val="both"/>
        <w:rPr>
          <w:rFonts w:ascii="Calibri" w:hAnsi="Calibri" w:cs="Calibri"/>
          <w:color w:val="000000"/>
          <w:sz w:val="22"/>
          <w:szCs w:val="22"/>
          <w:lang w:val="en-GB"/>
        </w:rPr>
      </w:pPr>
    </w:p>
    <w:p w14:paraId="6948B56F" w14:textId="77777777" w:rsidR="000521D0" w:rsidRPr="009F3130" w:rsidRDefault="000521D0" w:rsidP="000521D0">
      <w:pPr>
        <w:tabs>
          <w:tab w:val="right" w:leader="dot" w:pos="8198"/>
        </w:tabs>
        <w:suppressAutoHyphens/>
        <w:jc w:val="both"/>
        <w:rPr>
          <w:rFonts w:ascii="Calibri" w:hAnsi="Calibri" w:cs="Calibri"/>
          <w:sz w:val="22"/>
          <w:szCs w:val="22"/>
          <w:lang w:val="en-GB"/>
        </w:rPr>
      </w:pPr>
      <w:r w:rsidRPr="009F3130">
        <w:rPr>
          <w:rFonts w:ascii="Calibri" w:hAnsi="Calibri" w:cs="Calibri"/>
          <w:sz w:val="22"/>
          <w:szCs w:val="22"/>
          <w:lang w:val="en-GB"/>
        </w:rPr>
        <w:t>2. To develop (</w:t>
      </w:r>
      <w:r w:rsidRPr="009F3130">
        <w:rPr>
          <w:rFonts w:ascii="Calibri" w:hAnsi="Calibri" w:cs="Calibri"/>
          <w:color w:val="0070C0"/>
          <w:sz w:val="22"/>
          <w:szCs w:val="22"/>
          <w:lang w:val="en-GB"/>
        </w:rPr>
        <w:t>activities of teaching, research, etc.</w:t>
      </w:r>
      <w:r w:rsidRPr="009F3130">
        <w:rPr>
          <w:rFonts w:ascii="Calibri" w:hAnsi="Calibri" w:cs="Calibri"/>
          <w:sz w:val="22"/>
          <w:szCs w:val="22"/>
          <w:lang w:val="en-GB"/>
        </w:rPr>
        <w:t xml:space="preserve">) in areas of common interest to these institutions. </w:t>
      </w:r>
    </w:p>
    <w:p w14:paraId="256546D5" w14:textId="77777777" w:rsidR="000521D0" w:rsidRPr="009F3130" w:rsidRDefault="000521D0" w:rsidP="000521D0">
      <w:pPr>
        <w:tabs>
          <w:tab w:val="right" w:leader="dot" w:pos="8198"/>
        </w:tabs>
        <w:suppressAutoHyphens/>
        <w:jc w:val="both"/>
        <w:rPr>
          <w:rFonts w:ascii="Calibri" w:hAnsi="Calibri" w:cs="Calibri"/>
          <w:sz w:val="22"/>
          <w:szCs w:val="22"/>
          <w:lang w:val="en-GB"/>
        </w:rPr>
      </w:pPr>
    </w:p>
    <w:p w14:paraId="395B153F" w14:textId="77777777" w:rsidR="000521D0" w:rsidRPr="009F3130" w:rsidRDefault="000521D0" w:rsidP="000521D0">
      <w:pPr>
        <w:tabs>
          <w:tab w:val="right" w:leader="dot" w:pos="8198"/>
        </w:tabs>
        <w:suppressAutoHyphens/>
        <w:jc w:val="both"/>
        <w:rPr>
          <w:rFonts w:ascii="Calibri" w:hAnsi="Calibri" w:cs="Calibri"/>
          <w:sz w:val="22"/>
          <w:szCs w:val="22"/>
          <w:lang w:val="en-GB"/>
        </w:rPr>
      </w:pPr>
      <w:r w:rsidRPr="009F3130">
        <w:rPr>
          <w:rFonts w:ascii="Calibri" w:hAnsi="Calibri" w:cs="Calibri"/>
          <w:sz w:val="22"/>
          <w:szCs w:val="22"/>
          <w:lang w:val="en-GB"/>
        </w:rPr>
        <w:t xml:space="preserve">3. To promote exchanges of lecturers, students, </w:t>
      </w:r>
      <w:r w:rsidRPr="00E32AE0">
        <w:rPr>
          <w:rFonts w:ascii="Calibri" w:hAnsi="Calibri" w:cs="Calibri"/>
          <w:color w:val="0070C0"/>
          <w:sz w:val="22"/>
          <w:szCs w:val="22"/>
          <w:lang w:val="en-GB"/>
        </w:rPr>
        <w:t>(etc.)</w:t>
      </w:r>
    </w:p>
    <w:p w14:paraId="764AF0BE" w14:textId="77777777" w:rsidR="000521D0" w:rsidRPr="009F3130" w:rsidRDefault="000521D0" w:rsidP="000521D0">
      <w:pPr>
        <w:suppressAutoHyphens/>
        <w:jc w:val="both"/>
        <w:rPr>
          <w:rFonts w:ascii="Calibri" w:hAnsi="Calibri" w:cs="Calibri"/>
          <w:sz w:val="22"/>
          <w:szCs w:val="22"/>
          <w:lang w:val="en-GB"/>
        </w:rPr>
      </w:pPr>
    </w:p>
    <w:p w14:paraId="3402A794" w14:textId="77777777" w:rsidR="000521D0" w:rsidRPr="009F3130" w:rsidRDefault="000521D0" w:rsidP="000521D0">
      <w:pPr>
        <w:tabs>
          <w:tab w:val="right" w:leader="dot" w:pos="8198"/>
        </w:tabs>
        <w:suppressAutoHyphens/>
        <w:jc w:val="both"/>
        <w:rPr>
          <w:rFonts w:ascii="Calibri" w:hAnsi="Calibri" w:cs="Calibri"/>
          <w:sz w:val="22"/>
          <w:szCs w:val="22"/>
          <w:lang w:val="en-GB"/>
        </w:rPr>
      </w:pPr>
      <w:r w:rsidRPr="009F3130">
        <w:rPr>
          <w:rFonts w:ascii="Calibri" w:hAnsi="Calibri" w:cs="Calibri"/>
          <w:sz w:val="22"/>
          <w:szCs w:val="22"/>
          <w:lang w:val="en-GB"/>
        </w:rPr>
        <w:t xml:space="preserve">4. To foster knowledge transfer from university to society, and the mutual exchange of information on matters of research, publications, etc. of interest to these institutions </w:t>
      </w:r>
      <w:r w:rsidR="00E32AE0" w:rsidRPr="00E32AE0">
        <w:rPr>
          <w:rFonts w:ascii="Calibri" w:hAnsi="Calibri" w:cs="Calibri"/>
          <w:color w:val="0070C0"/>
          <w:sz w:val="22"/>
          <w:szCs w:val="22"/>
          <w:lang w:val="en-GB"/>
        </w:rPr>
        <w:t>(etc.)</w:t>
      </w:r>
      <w:r w:rsidR="00E32AE0" w:rsidRPr="009F3130">
        <w:rPr>
          <w:rFonts w:ascii="Calibri" w:hAnsi="Calibri" w:cs="Calibri"/>
          <w:bCs/>
          <w:sz w:val="22"/>
          <w:szCs w:val="22"/>
          <w:lang w:val="en-GB"/>
        </w:rPr>
        <w:t>.</w:t>
      </w:r>
    </w:p>
    <w:p w14:paraId="64E3AAA9" w14:textId="77777777" w:rsidR="000521D0" w:rsidRPr="009F3130" w:rsidRDefault="000521D0" w:rsidP="000521D0">
      <w:pPr>
        <w:suppressAutoHyphens/>
        <w:jc w:val="both"/>
        <w:rPr>
          <w:rFonts w:ascii="Calibri" w:hAnsi="Calibri" w:cs="Calibri"/>
          <w:sz w:val="22"/>
          <w:szCs w:val="22"/>
          <w:lang w:val="en-GB"/>
        </w:rPr>
      </w:pPr>
    </w:p>
    <w:p w14:paraId="0D1703B1" w14:textId="77777777" w:rsidR="000521D0" w:rsidRPr="009F3130" w:rsidRDefault="000521D0" w:rsidP="000521D0">
      <w:pPr>
        <w:tabs>
          <w:tab w:val="right" w:leader="dot" w:pos="8198"/>
        </w:tabs>
        <w:suppressAutoHyphens/>
        <w:jc w:val="both"/>
        <w:rPr>
          <w:rFonts w:ascii="Calibri" w:hAnsi="Calibri" w:cs="Calibri"/>
          <w:sz w:val="22"/>
          <w:szCs w:val="22"/>
          <w:lang w:val="en-GB"/>
        </w:rPr>
      </w:pPr>
      <w:r w:rsidRPr="009F3130">
        <w:rPr>
          <w:rFonts w:ascii="Calibri" w:hAnsi="Calibri" w:cs="Calibri"/>
          <w:sz w:val="22"/>
          <w:szCs w:val="22"/>
          <w:lang w:val="en-GB"/>
        </w:rPr>
        <w:t xml:space="preserve">5. To encourage debate and sharing of experiences on all topics that can be of benefit to these institutions </w:t>
      </w:r>
      <w:r w:rsidR="00E32AE0" w:rsidRPr="00E32AE0">
        <w:rPr>
          <w:rFonts w:ascii="Calibri" w:hAnsi="Calibri" w:cs="Calibri"/>
          <w:color w:val="0070C0"/>
          <w:sz w:val="22"/>
          <w:szCs w:val="22"/>
          <w:lang w:val="en-GB"/>
        </w:rPr>
        <w:t>(etc.)</w:t>
      </w:r>
      <w:r w:rsidR="00E32AE0" w:rsidRPr="009F3130">
        <w:rPr>
          <w:rFonts w:ascii="Calibri" w:hAnsi="Calibri" w:cs="Calibri"/>
          <w:bCs/>
          <w:sz w:val="22"/>
          <w:szCs w:val="22"/>
          <w:lang w:val="en-GB"/>
        </w:rPr>
        <w:t>.</w:t>
      </w:r>
    </w:p>
    <w:p w14:paraId="46F55F2A" w14:textId="77777777" w:rsidR="000521D0" w:rsidRPr="009F3130" w:rsidRDefault="000521D0" w:rsidP="000521D0">
      <w:pPr>
        <w:tabs>
          <w:tab w:val="right" w:leader="dot" w:pos="8198"/>
        </w:tabs>
        <w:suppressAutoHyphens/>
        <w:jc w:val="both"/>
        <w:rPr>
          <w:rFonts w:ascii="Calibri" w:hAnsi="Calibri" w:cs="Calibri"/>
          <w:sz w:val="22"/>
          <w:szCs w:val="22"/>
          <w:lang w:val="en-GB"/>
        </w:rPr>
      </w:pPr>
    </w:p>
    <w:p w14:paraId="4E509B22" w14:textId="77777777" w:rsidR="000521D0" w:rsidRPr="009F3130" w:rsidRDefault="000521D0" w:rsidP="000521D0">
      <w:pPr>
        <w:tabs>
          <w:tab w:val="right" w:leader="dot" w:pos="8198"/>
        </w:tabs>
        <w:suppressAutoHyphens/>
        <w:jc w:val="both"/>
        <w:rPr>
          <w:rFonts w:ascii="Calibri" w:hAnsi="Calibri" w:cs="Calibri"/>
          <w:color w:val="0070C0"/>
          <w:sz w:val="22"/>
          <w:szCs w:val="22"/>
          <w:lang w:val="en-GB"/>
        </w:rPr>
      </w:pPr>
      <w:r w:rsidRPr="009F3130">
        <w:rPr>
          <w:rFonts w:ascii="Calibri" w:hAnsi="Calibri" w:cs="Calibri"/>
          <w:color w:val="0070C0"/>
          <w:sz w:val="22"/>
          <w:szCs w:val="22"/>
          <w:lang w:val="en-GB"/>
        </w:rPr>
        <w:t>(Remove any objectives that do not fit in with the terms of the collaboration and/or add any other sections as needed.)</w:t>
      </w:r>
    </w:p>
    <w:p w14:paraId="055C4F22" w14:textId="77777777" w:rsidR="000521D0" w:rsidRPr="009F3130" w:rsidRDefault="000521D0" w:rsidP="000521D0">
      <w:pPr>
        <w:suppressAutoHyphens/>
        <w:jc w:val="both"/>
        <w:rPr>
          <w:rFonts w:ascii="Calibri" w:hAnsi="Calibri" w:cs="Calibri"/>
          <w:sz w:val="22"/>
          <w:szCs w:val="22"/>
          <w:lang w:val="en-GB"/>
        </w:rPr>
      </w:pPr>
    </w:p>
    <w:p w14:paraId="41546E6B" w14:textId="77777777" w:rsidR="000521D0" w:rsidRPr="00E32AE0" w:rsidRDefault="000521D0" w:rsidP="000521D0">
      <w:pPr>
        <w:suppressAutoHyphens/>
        <w:jc w:val="both"/>
        <w:rPr>
          <w:rFonts w:ascii="Calibri" w:hAnsi="Calibri" w:cs="Calibri"/>
          <w:sz w:val="22"/>
          <w:szCs w:val="22"/>
          <w:lang w:val="en-GB"/>
        </w:rPr>
      </w:pPr>
      <w:r w:rsidRPr="009F3130">
        <w:rPr>
          <w:rFonts w:ascii="Calibri" w:hAnsi="Calibri" w:cs="Calibri"/>
          <w:b/>
          <w:bCs/>
          <w:sz w:val="22"/>
          <w:szCs w:val="22"/>
          <w:lang w:val="en-GB"/>
        </w:rPr>
        <w:t>Second. -</w:t>
      </w:r>
      <w:r w:rsidR="00C06D93">
        <w:rPr>
          <w:rFonts w:ascii="Calibri" w:hAnsi="Calibri" w:cs="Calibri"/>
          <w:b/>
          <w:bCs/>
          <w:sz w:val="22"/>
          <w:szCs w:val="22"/>
          <w:lang w:val="en-GB"/>
        </w:rPr>
        <w:t xml:space="preserve"> </w:t>
      </w:r>
      <w:r w:rsidRPr="009F3130">
        <w:rPr>
          <w:rFonts w:ascii="Calibri" w:hAnsi="Calibri" w:cs="Calibri"/>
          <w:sz w:val="22"/>
          <w:szCs w:val="22"/>
          <w:lang w:val="en-GB"/>
        </w:rPr>
        <w:t xml:space="preserve">This collaboration shall be implemented through a specific annual schedule drawn up by mutual agreement of the parties </w:t>
      </w:r>
      <w:r w:rsidRPr="009F3130">
        <w:rPr>
          <w:rFonts w:ascii="Calibri" w:hAnsi="Calibri" w:cs="Calibri"/>
          <w:color w:val="0070C0"/>
          <w:sz w:val="22"/>
          <w:szCs w:val="22"/>
          <w:lang w:val="en-GB"/>
        </w:rPr>
        <w:t>(on the initiative of the joint commission set up under this agreement)</w:t>
      </w:r>
      <w:r w:rsidR="00E32AE0">
        <w:rPr>
          <w:rFonts w:ascii="Calibri" w:hAnsi="Calibri" w:cs="Calibri"/>
          <w:sz w:val="22"/>
          <w:szCs w:val="22"/>
          <w:lang w:val="en-GB"/>
        </w:rPr>
        <w:t>.</w:t>
      </w:r>
    </w:p>
    <w:p w14:paraId="5F1CD902" w14:textId="77777777" w:rsidR="000521D0" w:rsidRPr="009F3130" w:rsidRDefault="000521D0" w:rsidP="000521D0">
      <w:pPr>
        <w:suppressAutoHyphens/>
        <w:jc w:val="both"/>
        <w:rPr>
          <w:rFonts w:ascii="Calibri" w:hAnsi="Calibri" w:cs="Calibri"/>
          <w:sz w:val="22"/>
          <w:szCs w:val="22"/>
          <w:lang w:val="en-GB"/>
        </w:rPr>
      </w:pPr>
    </w:p>
    <w:p w14:paraId="70BE0F45"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sz w:val="22"/>
          <w:szCs w:val="22"/>
          <w:lang w:val="en-GB"/>
        </w:rPr>
        <w:t>The annual schedule shall be approved by each party, following</w:t>
      </w:r>
      <w:r w:rsidR="00C06D93">
        <w:rPr>
          <w:rFonts w:ascii="Calibri" w:hAnsi="Calibri" w:cs="Calibri"/>
          <w:sz w:val="22"/>
          <w:szCs w:val="22"/>
          <w:lang w:val="en-GB"/>
        </w:rPr>
        <w:t xml:space="preserve"> </w:t>
      </w:r>
      <w:r w:rsidRPr="009F3130">
        <w:rPr>
          <w:rFonts w:ascii="Calibri" w:hAnsi="Calibri" w:cs="Calibri"/>
          <w:sz w:val="22"/>
          <w:szCs w:val="22"/>
          <w:lang w:val="en-GB"/>
        </w:rPr>
        <w:t xml:space="preserve">the procedures they have adopted for this purpose, and it will be governed by the corresponding specific agreements. </w:t>
      </w:r>
    </w:p>
    <w:p w14:paraId="465CB956" w14:textId="77777777" w:rsidR="000521D0" w:rsidRPr="009F3130" w:rsidRDefault="000521D0" w:rsidP="000521D0">
      <w:pPr>
        <w:suppressAutoHyphens/>
        <w:jc w:val="both"/>
        <w:rPr>
          <w:rFonts w:ascii="Calibri" w:hAnsi="Calibri" w:cs="Calibri"/>
          <w:sz w:val="22"/>
          <w:szCs w:val="22"/>
          <w:lang w:val="en-GB"/>
        </w:rPr>
      </w:pPr>
    </w:p>
    <w:p w14:paraId="6E3EE80A"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b/>
          <w:bCs/>
          <w:sz w:val="22"/>
          <w:szCs w:val="22"/>
          <w:lang w:val="en-GB"/>
        </w:rPr>
        <w:t xml:space="preserve">Third. – </w:t>
      </w:r>
      <w:r w:rsidRPr="009F3130">
        <w:rPr>
          <w:rFonts w:ascii="Calibri" w:hAnsi="Calibri" w:cs="Calibri"/>
          <w:sz w:val="22"/>
          <w:szCs w:val="22"/>
          <w:lang w:val="en-GB"/>
        </w:rPr>
        <w:t>Each project, action plan, educational programme or other type of collaboration undertaken within the framework of this agreement shall be governed by a specific agreement that will include the following.</w:t>
      </w:r>
    </w:p>
    <w:p w14:paraId="7E58B2A0" w14:textId="77777777" w:rsidR="000521D0" w:rsidRPr="009F3130" w:rsidRDefault="000521D0" w:rsidP="000521D0">
      <w:pPr>
        <w:tabs>
          <w:tab w:val="left" w:pos="-720"/>
        </w:tabs>
        <w:suppressAutoHyphens/>
        <w:jc w:val="both"/>
        <w:rPr>
          <w:rFonts w:ascii="Calibri" w:hAnsi="Calibri"/>
          <w:sz w:val="22"/>
          <w:szCs w:val="22"/>
          <w:lang w:val="en-GB"/>
        </w:rPr>
      </w:pPr>
    </w:p>
    <w:p w14:paraId="2BC9B304" w14:textId="77777777" w:rsidR="000521D0" w:rsidRPr="009F3130" w:rsidRDefault="000521D0" w:rsidP="000521D0">
      <w:pPr>
        <w:pStyle w:val="Prrafodelista"/>
        <w:numPr>
          <w:ilvl w:val="0"/>
          <w:numId w:val="16"/>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Definition of the object, purpose, period and, where appropriate, geographic scope. </w:t>
      </w:r>
    </w:p>
    <w:p w14:paraId="73E562E9" w14:textId="77777777" w:rsidR="000521D0" w:rsidRPr="009F3130" w:rsidRDefault="000521D0" w:rsidP="000521D0">
      <w:pPr>
        <w:pStyle w:val="Prrafodelista"/>
        <w:numPr>
          <w:ilvl w:val="0"/>
          <w:numId w:val="16"/>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Description of the action plan, time limits and modes of implementation.</w:t>
      </w:r>
      <w:r w:rsidR="00C06D93">
        <w:rPr>
          <w:rFonts w:ascii="Calibri" w:hAnsi="Calibri"/>
          <w:sz w:val="22"/>
          <w:szCs w:val="22"/>
          <w:lang w:val="en-GB"/>
        </w:rPr>
        <w:t xml:space="preserve"> </w:t>
      </w:r>
    </w:p>
    <w:p w14:paraId="42108945" w14:textId="77777777" w:rsidR="000521D0" w:rsidRPr="009F3130" w:rsidRDefault="000521D0" w:rsidP="000521D0">
      <w:pPr>
        <w:pStyle w:val="Prrafodelista"/>
        <w:numPr>
          <w:ilvl w:val="0"/>
          <w:numId w:val="16"/>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Obligations undertaken by each party. </w:t>
      </w:r>
    </w:p>
    <w:p w14:paraId="0F6EE307" w14:textId="77777777" w:rsidR="000521D0" w:rsidRPr="009F3130" w:rsidRDefault="000521D0" w:rsidP="000521D0">
      <w:pPr>
        <w:pStyle w:val="Prrafodelista"/>
        <w:numPr>
          <w:ilvl w:val="0"/>
          <w:numId w:val="16"/>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Budget and/or specific financial responsibilities undertaken by each party. Independently of any financial commitments entered into by them, each party will cover its own staffing costs, unless otherwise stipulated in the specific agreement. </w:t>
      </w:r>
    </w:p>
    <w:p w14:paraId="2C08378B" w14:textId="77777777" w:rsidR="000521D0" w:rsidRPr="009F3130" w:rsidRDefault="000521D0" w:rsidP="000521D0">
      <w:pPr>
        <w:pStyle w:val="Prrafodelista"/>
        <w:numPr>
          <w:ilvl w:val="0"/>
          <w:numId w:val="16"/>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Other factors considered essential to performing the specific action. </w:t>
      </w:r>
    </w:p>
    <w:p w14:paraId="5247AB95" w14:textId="77777777" w:rsidR="000521D0" w:rsidRPr="009F3130" w:rsidRDefault="000521D0" w:rsidP="000521D0">
      <w:pPr>
        <w:suppressAutoHyphens/>
        <w:jc w:val="both"/>
        <w:rPr>
          <w:rFonts w:ascii="Calibri" w:hAnsi="Calibri" w:cs="Calibri"/>
          <w:sz w:val="22"/>
          <w:szCs w:val="22"/>
          <w:lang w:val="en-GB"/>
        </w:rPr>
      </w:pPr>
    </w:p>
    <w:p w14:paraId="228E5609" w14:textId="77777777" w:rsidR="000521D0" w:rsidRPr="009F3130" w:rsidRDefault="000521D0" w:rsidP="000521D0">
      <w:pPr>
        <w:suppressAutoHyphens/>
        <w:jc w:val="both"/>
        <w:rPr>
          <w:rFonts w:ascii="Calibri" w:hAnsi="Calibri" w:cs="Calibri"/>
          <w:sz w:val="22"/>
          <w:szCs w:val="22"/>
          <w:lang w:val="en-GB"/>
        </w:rPr>
      </w:pPr>
    </w:p>
    <w:p w14:paraId="4987681E"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b/>
          <w:bCs/>
          <w:sz w:val="22"/>
          <w:szCs w:val="22"/>
          <w:lang w:val="en-GB"/>
        </w:rPr>
        <w:t xml:space="preserve"> Fourth. - </w:t>
      </w:r>
      <w:r w:rsidRPr="009F3130">
        <w:rPr>
          <w:rFonts w:ascii="Calibri" w:hAnsi="Calibri" w:cs="Calibri"/>
          <w:sz w:val="22"/>
          <w:szCs w:val="22"/>
          <w:lang w:val="en-GB"/>
        </w:rPr>
        <w:t xml:space="preserve">Within 30 working days of signing this agreement, a joint commission will be set up, consisting of two representatives of each institution, and charged with monitoring and evaluating the collaboration and the actions scheduled. It will also be tasked with proposing specific activities to fulfil the objectives of this agreement. </w:t>
      </w:r>
    </w:p>
    <w:p w14:paraId="6AB2205C" w14:textId="77777777" w:rsidR="000521D0" w:rsidRPr="009F3130" w:rsidRDefault="000521D0" w:rsidP="000521D0">
      <w:pPr>
        <w:suppressAutoHyphens/>
        <w:jc w:val="both"/>
        <w:rPr>
          <w:rFonts w:ascii="Calibri" w:hAnsi="Calibri" w:cs="Calibri"/>
          <w:sz w:val="22"/>
          <w:szCs w:val="22"/>
          <w:lang w:val="en-GB"/>
        </w:rPr>
      </w:pPr>
    </w:p>
    <w:p w14:paraId="4E9064FA" w14:textId="77777777" w:rsidR="000521D0" w:rsidRPr="009F3130" w:rsidRDefault="000521D0" w:rsidP="000521D0">
      <w:pPr>
        <w:suppressAutoHyphens/>
        <w:jc w:val="both"/>
        <w:rPr>
          <w:rFonts w:ascii="Calibri" w:hAnsi="Calibri"/>
          <w:sz w:val="22"/>
          <w:szCs w:val="22"/>
          <w:lang w:val="en-GB"/>
        </w:rPr>
      </w:pPr>
      <w:r w:rsidRPr="009F3130">
        <w:rPr>
          <w:rFonts w:ascii="Calibri" w:hAnsi="Calibri" w:cs="Calibri"/>
          <w:sz w:val="22"/>
          <w:szCs w:val="22"/>
          <w:lang w:val="en-GB"/>
        </w:rPr>
        <w:lastRenderedPageBreak/>
        <w:t xml:space="preserve">This commission will meet at least </w:t>
      </w:r>
      <w:r w:rsidRPr="009F3130">
        <w:rPr>
          <w:rFonts w:ascii="Calibri" w:hAnsi="Calibri"/>
          <w:color w:val="0070C0"/>
          <w:sz w:val="22"/>
          <w:szCs w:val="22"/>
          <w:lang w:val="en-GB"/>
        </w:rPr>
        <w:t xml:space="preserve">xxx </w:t>
      </w:r>
      <w:r w:rsidRPr="009F3130">
        <w:rPr>
          <w:rFonts w:ascii="Calibri" w:hAnsi="Calibri"/>
          <w:sz w:val="22"/>
          <w:szCs w:val="22"/>
          <w:lang w:val="en-GB"/>
        </w:rPr>
        <w:t xml:space="preserve">time/times </w:t>
      </w:r>
      <w:r w:rsidRPr="009F3130">
        <w:rPr>
          <w:rFonts w:ascii="Calibri" w:hAnsi="Calibri"/>
          <w:color w:val="0070C0"/>
          <w:sz w:val="22"/>
          <w:szCs w:val="22"/>
          <w:lang w:val="en-GB"/>
        </w:rPr>
        <w:t xml:space="preserve">per year/month/etc. </w:t>
      </w:r>
      <w:r w:rsidRPr="0089456E">
        <w:rPr>
          <w:rFonts w:ascii="Calibri" w:hAnsi="Calibri"/>
          <w:sz w:val="22"/>
          <w:szCs w:val="22"/>
          <w:lang w:val="en-GB"/>
        </w:rPr>
        <w:t xml:space="preserve">and </w:t>
      </w:r>
      <w:r w:rsidRPr="009F3130">
        <w:rPr>
          <w:rFonts w:ascii="Calibri" w:hAnsi="Calibri"/>
          <w:sz w:val="22"/>
          <w:szCs w:val="22"/>
          <w:lang w:val="en-GB"/>
        </w:rPr>
        <w:t xml:space="preserve">will be presided over by </w:t>
      </w:r>
      <w:r w:rsidRPr="009F3130">
        <w:rPr>
          <w:rFonts w:ascii="Calibri" w:hAnsi="Calibri"/>
          <w:color w:val="0070C0"/>
          <w:sz w:val="22"/>
          <w:szCs w:val="22"/>
          <w:lang w:val="en-GB"/>
        </w:rPr>
        <w:t>XXXXX – A system needs to be established for the presidencies-</w:t>
      </w:r>
      <w:r w:rsidRPr="009F3130">
        <w:rPr>
          <w:rFonts w:ascii="Calibri" w:hAnsi="Calibri"/>
          <w:sz w:val="22"/>
          <w:szCs w:val="22"/>
          <w:lang w:val="en-GB"/>
        </w:rPr>
        <w:t>.</w:t>
      </w:r>
      <w:r w:rsidR="00C06D93">
        <w:rPr>
          <w:rFonts w:ascii="Calibri" w:hAnsi="Calibri"/>
          <w:sz w:val="22"/>
          <w:szCs w:val="22"/>
          <w:lang w:val="en-GB"/>
        </w:rPr>
        <w:t xml:space="preserve"> </w:t>
      </w:r>
      <w:r w:rsidRPr="009F3130">
        <w:rPr>
          <w:rFonts w:ascii="Calibri" w:hAnsi="Calibri"/>
          <w:sz w:val="22"/>
          <w:szCs w:val="22"/>
          <w:lang w:val="en-GB"/>
        </w:rPr>
        <w:t xml:space="preserve">The commission will be responsible for regulating its own procedures, its system for reaching agreements, and any other matter it deems necessary for carrying out its duties. </w:t>
      </w:r>
    </w:p>
    <w:p w14:paraId="147EB8D1" w14:textId="77777777" w:rsidR="000521D0" w:rsidRPr="009F3130" w:rsidRDefault="000521D0" w:rsidP="000521D0">
      <w:pPr>
        <w:suppressAutoHyphens/>
        <w:jc w:val="both"/>
        <w:rPr>
          <w:rFonts w:ascii="Calibri" w:hAnsi="Calibri"/>
          <w:sz w:val="22"/>
          <w:szCs w:val="22"/>
          <w:lang w:val="en-GB"/>
        </w:rPr>
      </w:pPr>
    </w:p>
    <w:p w14:paraId="5C84F647" w14:textId="77777777" w:rsidR="000521D0" w:rsidRPr="009F3130" w:rsidRDefault="000521D0" w:rsidP="000521D0">
      <w:pPr>
        <w:suppressAutoHyphens/>
        <w:jc w:val="both"/>
        <w:rPr>
          <w:rFonts w:ascii="Calibri" w:hAnsi="Calibri"/>
          <w:sz w:val="22"/>
          <w:szCs w:val="22"/>
          <w:lang w:val="en-GB"/>
        </w:rPr>
      </w:pPr>
      <w:r w:rsidRPr="009F3130">
        <w:rPr>
          <w:rFonts w:ascii="Calibri" w:hAnsi="Calibri" w:cs="Calibri"/>
          <w:b/>
          <w:bCs/>
          <w:sz w:val="22"/>
          <w:szCs w:val="22"/>
          <w:lang w:val="en-GB"/>
        </w:rPr>
        <w:t xml:space="preserve">Fifth. - </w:t>
      </w:r>
      <w:r w:rsidRPr="009F3130">
        <w:rPr>
          <w:rFonts w:ascii="Calibri" w:hAnsi="Calibri" w:cs="Calibri"/>
          <w:bCs/>
          <w:color w:val="0070C0"/>
          <w:sz w:val="22"/>
          <w:szCs w:val="22"/>
          <w:lang w:val="en-GB"/>
        </w:rPr>
        <w:t>(Add any clauses considered necessary and re-number the ones that follow)</w:t>
      </w:r>
    </w:p>
    <w:p w14:paraId="73E8DF27" w14:textId="77777777" w:rsidR="000521D0" w:rsidRPr="009F3130" w:rsidRDefault="000521D0" w:rsidP="000521D0">
      <w:pPr>
        <w:suppressAutoHyphens/>
        <w:jc w:val="both"/>
        <w:rPr>
          <w:rFonts w:ascii="Calibri" w:hAnsi="Calibri" w:cs="Calibri"/>
          <w:sz w:val="22"/>
          <w:szCs w:val="22"/>
          <w:lang w:val="en-GB"/>
        </w:rPr>
      </w:pPr>
    </w:p>
    <w:p w14:paraId="47C5C172" w14:textId="77777777" w:rsidR="000521D0" w:rsidRPr="009F3130" w:rsidRDefault="000521D0" w:rsidP="000521D0">
      <w:pPr>
        <w:tabs>
          <w:tab w:val="left" w:pos="-720"/>
        </w:tabs>
        <w:suppressAutoHyphens/>
        <w:jc w:val="both"/>
        <w:rPr>
          <w:rFonts w:ascii="Calibri" w:hAnsi="Calibri" w:cs="Calibri"/>
          <w:bCs/>
          <w:sz w:val="22"/>
          <w:szCs w:val="22"/>
          <w:lang w:val="en-GB"/>
        </w:rPr>
      </w:pPr>
      <w:r w:rsidRPr="009F3130">
        <w:rPr>
          <w:rFonts w:ascii="Calibri" w:hAnsi="Calibri" w:cs="Calibri"/>
          <w:b/>
          <w:bCs/>
          <w:sz w:val="22"/>
          <w:szCs w:val="22"/>
          <w:lang w:val="en-GB"/>
        </w:rPr>
        <w:t xml:space="preserve">Sixth. </w:t>
      </w:r>
      <w:r w:rsidRPr="009F3130">
        <w:rPr>
          <w:rFonts w:ascii="Calibri" w:hAnsi="Calibri" w:cs="Calibri"/>
          <w:bCs/>
          <w:sz w:val="22"/>
          <w:szCs w:val="22"/>
          <w:lang w:val="en-GB"/>
        </w:rPr>
        <w:t>Any publication deriving from the actions taken under this agreement will include a reference to the institutions subscribing to it, in accordance with their own regulations on the use of their logo and corporate image, and with this clause.</w:t>
      </w:r>
    </w:p>
    <w:p w14:paraId="089B0A02" w14:textId="77777777" w:rsidR="000521D0" w:rsidRPr="009F3130" w:rsidRDefault="000521D0" w:rsidP="000521D0">
      <w:pPr>
        <w:tabs>
          <w:tab w:val="left" w:pos="-720"/>
        </w:tabs>
        <w:suppressAutoHyphens/>
        <w:jc w:val="both"/>
        <w:rPr>
          <w:rFonts w:ascii="Calibri" w:hAnsi="Calibri" w:cs="Calibri"/>
          <w:bCs/>
          <w:sz w:val="22"/>
          <w:szCs w:val="22"/>
          <w:lang w:val="en-GB"/>
        </w:rPr>
      </w:pPr>
    </w:p>
    <w:p w14:paraId="3EDBAF2A" w14:textId="77777777" w:rsidR="000521D0" w:rsidRPr="009F3130" w:rsidRDefault="000521D0" w:rsidP="000521D0">
      <w:pPr>
        <w:tabs>
          <w:tab w:val="left" w:pos="-720"/>
        </w:tabs>
        <w:suppressAutoHyphens/>
        <w:jc w:val="both"/>
        <w:rPr>
          <w:rFonts w:ascii="Calibri" w:hAnsi="Calibri" w:cs="Calibri"/>
          <w:bCs/>
          <w:sz w:val="22"/>
          <w:szCs w:val="22"/>
          <w:lang w:val="en-GB"/>
        </w:rPr>
      </w:pPr>
      <w:r w:rsidRPr="009F3130">
        <w:rPr>
          <w:rFonts w:ascii="Calibri" w:hAnsi="Calibri" w:cs="Calibri"/>
          <w:bCs/>
          <w:sz w:val="22"/>
          <w:szCs w:val="22"/>
          <w:lang w:val="en-GB"/>
        </w:rPr>
        <w:t xml:space="preserve">Should one of the parties need to use the other's logo or logos under the terms of this agreement, it shall request prior written permission, explaining the reasons for this. </w:t>
      </w:r>
    </w:p>
    <w:p w14:paraId="0CDBC031" w14:textId="77777777" w:rsidR="000521D0" w:rsidRPr="009F3130" w:rsidRDefault="000521D0" w:rsidP="000521D0">
      <w:pPr>
        <w:tabs>
          <w:tab w:val="left" w:pos="-720"/>
        </w:tabs>
        <w:suppressAutoHyphens/>
        <w:jc w:val="both"/>
        <w:rPr>
          <w:rFonts w:ascii="Calibri" w:hAnsi="Calibri" w:cs="Calibri"/>
          <w:bCs/>
          <w:sz w:val="22"/>
          <w:szCs w:val="22"/>
          <w:lang w:val="en-GB"/>
        </w:rPr>
      </w:pPr>
    </w:p>
    <w:p w14:paraId="6568DAC9" w14:textId="77777777" w:rsidR="000521D0" w:rsidRPr="009F3130" w:rsidRDefault="000521D0" w:rsidP="000521D0">
      <w:pPr>
        <w:tabs>
          <w:tab w:val="left" w:pos="-720"/>
        </w:tabs>
        <w:suppressAutoHyphens/>
        <w:jc w:val="both"/>
        <w:rPr>
          <w:rFonts w:ascii="Calibri" w:hAnsi="Calibri" w:cs="Calibri"/>
          <w:bCs/>
          <w:sz w:val="22"/>
          <w:szCs w:val="22"/>
          <w:lang w:val="en-GB"/>
        </w:rPr>
      </w:pPr>
      <w:r w:rsidRPr="009F3130">
        <w:rPr>
          <w:rFonts w:ascii="Calibri" w:hAnsi="Calibri" w:cs="Calibri"/>
          <w:bCs/>
          <w:sz w:val="22"/>
          <w:szCs w:val="22"/>
          <w:lang w:val="en-GB"/>
        </w:rPr>
        <w:t xml:space="preserve">The document conceding prior permission must specify how the logos are to be used and during which period, which may in no case be longer than the duration of this agreement. </w:t>
      </w:r>
    </w:p>
    <w:p w14:paraId="029E39B3" w14:textId="77777777" w:rsidR="000521D0" w:rsidRPr="009F3130" w:rsidRDefault="000521D0" w:rsidP="000521D0">
      <w:pPr>
        <w:tabs>
          <w:tab w:val="left" w:pos="-720"/>
        </w:tabs>
        <w:suppressAutoHyphens/>
        <w:jc w:val="both"/>
        <w:rPr>
          <w:rFonts w:ascii="Calibri" w:hAnsi="Calibri" w:cs="Calibri"/>
          <w:sz w:val="22"/>
          <w:szCs w:val="22"/>
          <w:lang w:val="en-GB"/>
        </w:rPr>
      </w:pPr>
    </w:p>
    <w:p w14:paraId="0B1831FE" w14:textId="77777777" w:rsidR="000521D0" w:rsidRPr="009F3130" w:rsidRDefault="000521D0" w:rsidP="000521D0">
      <w:pPr>
        <w:tabs>
          <w:tab w:val="left" w:pos="-720"/>
        </w:tabs>
        <w:suppressAutoHyphens/>
        <w:jc w:val="both"/>
        <w:rPr>
          <w:rFonts w:ascii="Calibri" w:hAnsi="Calibri" w:cs="Calibri"/>
          <w:sz w:val="22"/>
          <w:szCs w:val="22"/>
          <w:lang w:val="en-GB"/>
        </w:rPr>
      </w:pPr>
      <w:r w:rsidRPr="009F3130">
        <w:rPr>
          <w:rFonts w:ascii="Calibri" w:hAnsi="Calibri" w:cs="Calibri"/>
          <w:sz w:val="22"/>
          <w:szCs w:val="22"/>
          <w:lang w:val="en-GB"/>
        </w:rPr>
        <w:t xml:space="preserve">Notwithstanding the above clauses, when one party's logos and trademarks are to be used for commercial purposes by the other, the owner of the rights to these shall be informed and the corresponding trademark licensing contract executed. </w:t>
      </w:r>
    </w:p>
    <w:p w14:paraId="3A4285F6" w14:textId="77777777" w:rsidR="000521D0" w:rsidRPr="009F3130" w:rsidRDefault="000521D0" w:rsidP="000521D0">
      <w:pPr>
        <w:tabs>
          <w:tab w:val="left" w:pos="-720"/>
        </w:tabs>
        <w:suppressAutoHyphens/>
        <w:jc w:val="both"/>
        <w:rPr>
          <w:rFonts w:ascii="Calibri" w:hAnsi="Calibri" w:cs="Calibri"/>
          <w:sz w:val="22"/>
          <w:szCs w:val="22"/>
          <w:lang w:val="en-GB"/>
        </w:rPr>
      </w:pPr>
    </w:p>
    <w:p w14:paraId="251A110A" w14:textId="77777777" w:rsidR="000521D0" w:rsidRPr="009F3130" w:rsidRDefault="000521D0" w:rsidP="000521D0">
      <w:pPr>
        <w:tabs>
          <w:tab w:val="left" w:pos="-720"/>
        </w:tabs>
        <w:suppressAutoHyphens/>
        <w:jc w:val="both"/>
        <w:rPr>
          <w:rFonts w:ascii="Calibri" w:hAnsi="Calibri" w:cs="Calibri"/>
          <w:bCs/>
          <w:sz w:val="22"/>
          <w:szCs w:val="22"/>
          <w:lang w:val="en-GB"/>
        </w:rPr>
      </w:pPr>
      <w:r w:rsidRPr="009F3130">
        <w:rPr>
          <w:rFonts w:ascii="Calibri" w:hAnsi="Calibri" w:cs="Calibri"/>
          <w:b/>
          <w:bCs/>
          <w:sz w:val="22"/>
          <w:szCs w:val="22"/>
          <w:lang w:val="en-GB"/>
        </w:rPr>
        <w:t xml:space="preserve">Seventh. - </w:t>
      </w:r>
      <w:r w:rsidRPr="009F3130">
        <w:rPr>
          <w:rFonts w:ascii="Calibri" w:hAnsi="Calibri" w:cs="Calibri"/>
          <w:bCs/>
          <w:sz w:val="22"/>
          <w:szCs w:val="22"/>
          <w:lang w:val="en-GB"/>
        </w:rPr>
        <w:t xml:space="preserve">When the parties consider it necessary, the specific agreements deriving from this agreement may include the participation of other entities – either public or private – or of natural persons, under whatever terms and conditions are established. </w:t>
      </w:r>
    </w:p>
    <w:p w14:paraId="740C7FA7" w14:textId="77777777" w:rsidR="000521D0" w:rsidRPr="009F3130" w:rsidRDefault="000521D0" w:rsidP="000521D0">
      <w:pPr>
        <w:tabs>
          <w:tab w:val="left" w:pos="-720"/>
        </w:tabs>
        <w:suppressAutoHyphens/>
        <w:jc w:val="both"/>
        <w:rPr>
          <w:rFonts w:ascii="Calibri" w:hAnsi="Calibri" w:cs="Calibri"/>
          <w:sz w:val="22"/>
          <w:szCs w:val="22"/>
          <w:lang w:val="en-GB"/>
        </w:rPr>
      </w:pPr>
    </w:p>
    <w:p w14:paraId="1E8A0D66" w14:textId="77777777" w:rsidR="000521D0" w:rsidRPr="009F3130" w:rsidRDefault="000521D0" w:rsidP="000521D0">
      <w:pPr>
        <w:tabs>
          <w:tab w:val="left" w:pos="-720"/>
        </w:tabs>
        <w:suppressAutoHyphens/>
        <w:jc w:val="both"/>
        <w:rPr>
          <w:rFonts w:ascii="Calibri" w:hAnsi="Calibri" w:cs="Calibri"/>
          <w:sz w:val="22"/>
          <w:szCs w:val="22"/>
          <w:lang w:val="en-GB"/>
        </w:rPr>
      </w:pPr>
      <w:r w:rsidRPr="009F3130">
        <w:rPr>
          <w:rFonts w:ascii="Calibri" w:hAnsi="Calibri" w:cs="Calibri"/>
          <w:b/>
          <w:sz w:val="22"/>
          <w:szCs w:val="22"/>
          <w:lang w:val="en-GB"/>
        </w:rPr>
        <w:t xml:space="preserve">Eighth. </w:t>
      </w:r>
      <w:r w:rsidRPr="009F3130">
        <w:rPr>
          <w:rFonts w:ascii="Calibri" w:hAnsi="Calibri" w:cs="Calibri"/>
          <w:sz w:val="22"/>
          <w:szCs w:val="22"/>
          <w:lang w:val="en-GB"/>
        </w:rPr>
        <w:t xml:space="preserve">The parties pledge to maintain the total confidentiality of each institution's internal data to which they may have had access under this agreement or under the specific agreements deriving from it. </w:t>
      </w:r>
    </w:p>
    <w:p w14:paraId="3130D2E7" w14:textId="77777777" w:rsidR="000521D0" w:rsidRPr="009F3130" w:rsidRDefault="000521D0" w:rsidP="000521D0">
      <w:pPr>
        <w:tabs>
          <w:tab w:val="left" w:pos="-720"/>
        </w:tabs>
        <w:suppressAutoHyphens/>
        <w:jc w:val="both"/>
        <w:rPr>
          <w:rFonts w:ascii="Calibri" w:hAnsi="Calibri" w:cs="Calibri"/>
          <w:sz w:val="22"/>
          <w:szCs w:val="22"/>
          <w:lang w:val="en-GB"/>
        </w:rPr>
      </w:pPr>
    </w:p>
    <w:p w14:paraId="3917C162" w14:textId="77777777" w:rsidR="000521D0" w:rsidRPr="009F3130" w:rsidRDefault="000521D0" w:rsidP="000521D0">
      <w:pPr>
        <w:tabs>
          <w:tab w:val="left" w:pos="-720"/>
        </w:tabs>
        <w:suppressAutoHyphens/>
        <w:jc w:val="both"/>
        <w:rPr>
          <w:rFonts w:ascii="Calibri" w:hAnsi="Calibri" w:cs="Calibri"/>
          <w:sz w:val="22"/>
          <w:szCs w:val="22"/>
          <w:lang w:val="en-GB"/>
        </w:rPr>
      </w:pPr>
      <w:r w:rsidRPr="009F3130">
        <w:rPr>
          <w:rFonts w:ascii="Calibri" w:hAnsi="Calibri" w:cs="Calibri"/>
          <w:sz w:val="22"/>
          <w:szCs w:val="22"/>
          <w:lang w:val="en-GB"/>
        </w:rPr>
        <w:t xml:space="preserve">The parties pledge to process personal data they have access to, under this agreement and under any specific agreements deriving from it, in accordance with General Data Protection Regulation 2016/679 of the European Parliament and of the Council, of 27 April 2016, which safeguards personal data subjects' rights of access, correction, cancellation, objection and revocation of consent. </w:t>
      </w:r>
    </w:p>
    <w:p w14:paraId="5F62A1CB" w14:textId="77777777" w:rsidR="000521D0" w:rsidRPr="009F3130" w:rsidRDefault="000521D0" w:rsidP="000521D0">
      <w:pPr>
        <w:tabs>
          <w:tab w:val="left" w:pos="-720"/>
        </w:tabs>
        <w:suppressAutoHyphens/>
        <w:jc w:val="both"/>
        <w:rPr>
          <w:rFonts w:ascii="Calibri" w:hAnsi="Calibri" w:cs="Calibri"/>
          <w:sz w:val="22"/>
          <w:szCs w:val="22"/>
          <w:lang w:val="en-GB"/>
        </w:rPr>
      </w:pPr>
    </w:p>
    <w:p w14:paraId="65E5D6BD" w14:textId="77777777" w:rsidR="000521D0" w:rsidRPr="009F3130" w:rsidRDefault="000521D0" w:rsidP="000521D0">
      <w:pPr>
        <w:tabs>
          <w:tab w:val="left" w:pos="-720"/>
        </w:tabs>
        <w:suppressAutoHyphens/>
        <w:jc w:val="both"/>
        <w:rPr>
          <w:rFonts w:ascii="Calibri" w:hAnsi="Calibri" w:cs="Calibri"/>
          <w:sz w:val="22"/>
          <w:szCs w:val="22"/>
          <w:lang w:val="en-GB"/>
        </w:rPr>
      </w:pPr>
      <w:r w:rsidRPr="009F3130">
        <w:rPr>
          <w:rFonts w:ascii="Calibri" w:hAnsi="Calibri" w:cs="Calibri"/>
          <w:sz w:val="22"/>
          <w:szCs w:val="22"/>
          <w:lang w:val="en-GB"/>
        </w:rPr>
        <w:t>In addition, the necessary technical and organisational measures shall be applied to secure the data and prevent any alteration, loss, or unauthorised access to them, pursuant to Royal Decree 1720/2007, of 21 December.</w:t>
      </w:r>
    </w:p>
    <w:p w14:paraId="3D6C0360" w14:textId="77777777" w:rsidR="000521D0" w:rsidRPr="009F3130" w:rsidRDefault="000521D0" w:rsidP="000521D0">
      <w:pPr>
        <w:tabs>
          <w:tab w:val="left" w:pos="-720"/>
        </w:tabs>
        <w:suppressAutoHyphens/>
        <w:jc w:val="both"/>
        <w:rPr>
          <w:rFonts w:ascii="Calibri" w:hAnsi="Calibri" w:cs="Calibri"/>
          <w:sz w:val="22"/>
          <w:szCs w:val="22"/>
          <w:lang w:val="en-GB"/>
        </w:rPr>
      </w:pPr>
    </w:p>
    <w:p w14:paraId="73CA573C" w14:textId="77777777" w:rsidR="000521D0" w:rsidRPr="009F3130" w:rsidRDefault="000521D0" w:rsidP="000521D0">
      <w:pPr>
        <w:suppressAutoHyphens/>
        <w:jc w:val="both"/>
        <w:rPr>
          <w:rFonts w:ascii="Calibri" w:hAnsi="Calibri" w:cs="Calibri"/>
          <w:bCs/>
          <w:sz w:val="22"/>
          <w:szCs w:val="22"/>
          <w:lang w:val="en-GB"/>
        </w:rPr>
      </w:pPr>
      <w:r w:rsidRPr="009F3130">
        <w:rPr>
          <w:rFonts w:ascii="Calibri" w:hAnsi="Calibri" w:cs="Calibri"/>
          <w:b/>
          <w:bCs/>
          <w:sz w:val="22"/>
          <w:szCs w:val="22"/>
          <w:lang w:val="en-GB"/>
        </w:rPr>
        <w:t xml:space="preserve">Ninth. - </w:t>
      </w:r>
      <w:r w:rsidRPr="009F3130">
        <w:rPr>
          <w:rFonts w:ascii="Calibri" w:hAnsi="Calibri" w:cs="Calibri"/>
          <w:bCs/>
          <w:sz w:val="22"/>
          <w:szCs w:val="22"/>
          <w:lang w:val="en-GB"/>
        </w:rPr>
        <w:t xml:space="preserve">Any breach of the terms of this agreement, or of specific agreements deriving from it, annexes, addenda, and applicable legal provisions, shall be duly and immediately reported to the breaching party, which will have no more than 15 days to comply with the terms agreed. </w:t>
      </w:r>
    </w:p>
    <w:p w14:paraId="34817F13" w14:textId="77777777" w:rsidR="000521D0" w:rsidRPr="009F3130" w:rsidRDefault="000521D0" w:rsidP="000521D0">
      <w:pPr>
        <w:suppressAutoHyphens/>
        <w:jc w:val="both"/>
        <w:rPr>
          <w:rFonts w:ascii="Calibri" w:hAnsi="Calibri" w:cs="Calibri"/>
          <w:bCs/>
          <w:sz w:val="22"/>
          <w:szCs w:val="22"/>
          <w:lang w:val="en-GB"/>
        </w:rPr>
      </w:pPr>
    </w:p>
    <w:p w14:paraId="66F4D37E" w14:textId="77777777" w:rsidR="000521D0" w:rsidRPr="009F3130" w:rsidRDefault="000521D0" w:rsidP="000521D0">
      <w:pPr>
        <w:suppressAutoHyphens/>
        <w:jc w:val="both"/>
        <w:rPr>
          <w:rFonts w:ascii="Calibri" w:hAnsi="Calibri" w:cs="Calibri"/>
          <w:bCs/>
          <w:sz w:val="22"/>
          <w:szCs w:val="22"/>
          <w:lang w:val="en-GB"/>
        </w:rPr>
      </w:pPr>
      <w:r w:rsidRPr="009F3130">
        <w:rPr>
          <w:rFonts w:ascii="Calibri" w:hAnsi="Calibri" w:cs="Calibri"/>
          <w:bCs/>
          <w:sz w:val="22"/>
          <w:szCs w:val="22"/>
          <w:lang w:val="en-GB"/>
        </w:rPr>
        <w:t xml:space="preserve">If the breach is not rectified, the party alleging it may terminate the agreement whose terms have not been complied with. </w:t>
      </w:r>
    </w:p>
    <w:p w14:paraId="59626F93" w14:textId="77777777" w:rsidR="000521D0" w:rsidRPr="009F3130" w:rsidRDefault="000521D0" w:rsidP="000521D0">
      <w:pPr>
        <w:suppressAutoHyphens/>
        <w:jc w:val="both"/>
        <w:rPr>
          <w:rFonts w:ascii="Calibri" w:hAnsi="Calibri" w:cs="Calibri"/>
          <w:bCs/>
          <w:sz w:val="22"/>
          <w:szCs w:val="22"/>
          <w:lang w:val="en-GB"/>
        </w:rPr>
      </w:pPr>
    </w:p>
    <w:p w14:paraId="305F3C56" w14:textId="77777777" w:rsidR="000521D0" w:rsidRPr="009F3130" w:rsidRDefault="000521D0" w:rsidP="000521D0">
      <w:pPr>
        <w:suppressAutoHyphens/>
        <w:jc w:val="both"/>
        <w:rPr>
          <w:rFonts w:ascii="Calibri" w:hAnsi="Calibri" w:cs="Calibri"/>
          <w:bCs/>
          <w:sz w:val="22"/>
          <w:szCs w:val="22"/>
          <w:lang w:val="en-GB"/>
        </w:rPr>
      </w:pPr>
      <w:r w:rsidRPr="009F3130">
        <w:rPr>
          <w:rFonts w:ascii="Calibri" w:hAnsi="Calibri" w:cs="Calibri"/>
          <w:b/>
          <w:bCs/>
          <w:sz w:val="22"/>
          <w:szCs w:val="22"/>
          <w:lang w:val="en-GB"/>
        </w:rPr>
        <w:t>Tenth</w:t>
      </w:r>
      <w:r w:rsidRPr="009F3130">
        <w:rPr>
          <w:rFonts w:ascii="Calibri" w:hAnsi="Calibri" w:cs="Calibri"/>
          <w:bCs/>
          <w:sz w:val="22"/>
          <w:szCs w:val="22"/>
          <w:lang w:val="en-GB"/>
        </w:rPr>
        <w:t xml:space="preserve">. - This framework agreement may be terminated for the following causes. </w:t>
      </w:r>
    </w:p>
    <w:p w14:paraId="509A723A" w14:textId="77777777" w:rsidR="000521D0" w:rsidRPr="009F3130" w:rsidRDefault="000521D0" w:rsidP="000521D0">
      <w:pPr>
        <w:tabs>
          <w:tab w:val="left" w:pos="-720"/>
        </w:tabs>
        <w:suppressAutoHyphens/>
        <w:jc w:val="both"/>
        <w:rPr>
          <w:rFonts w:ascii="Calibri" w:hAnsi="Calibri" w:cs="Calibri"/>
          <w:bCs/>
          <w:sz w:val="22"/>
          <w:szCs w:val="22"/>
          <w:lang w:val="en-GB"/>
        </w:rPr>
      </w:pPr>
    </w:p>
    <w:p w14:paraId="501D03BF" w14:textId="77777777" w:rsidR="000521D0" w:rsidRPr="009F3130" w:rsidRDefault="000521D0" w:rsidP="000521D0">
      <w:pPr>
        <w:pStyle w:val="Prrafodelista"/>
        <w:numPr>
          <w:ilvl w:val="0"/>
          <w:numId w:val="17"/>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Mutual agreement between the parties, stated in writing. </w:t>
      </w:r>
    </w:p>
    <w:p w14:paraId="042586B7" w14:textId="77777777" w:rsidR="000521D0" w:rsidRPr="009F3130" w:rsidRDefault="000521D0" w:rsidP="000521D0">
      <w:pPr>
        <w:pStyle w:val="Prrafodelista"/>
        <w:numPr>
          <w:ilvl w:val="0"/>
          <w:numId w:val="17"/>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Impossibility of fulfilling the object of the agreement due to an eventual legal or material impediment.</w:t>
      </w:r>
      <w:r w:rsidR="00C06D93">
        <w:rPr>
          <w:rFonts w:ascii="Calibri" w:hAnsi="Calibri"/>
          <w:sz w:val="22"/>
          <w:szCs w:val="22"/>
          <w:lang w:val="en-GB"/>
        </w:rPr>
        <w:t xml:space="preserve"> </w:t>
      </w:r>
    </w:p>
    <w:p w14:paraId="2EADC32B" w14:textId="2F585F0C" w:rsidR="000521D0" w:rsidRPr="009F3130" w:rsidRDefault="000521D0" w:rsidP="000521D0">
      <w:pPr>
        <w:pStyle w:val="Prrafodelista"/>
        <w:numPr>
          <w:ilvl w:val="0"/>
          <w:numId w:val="17"/>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Disappearance of the object of the agreement or one of its part</w:t>
      </w:r>
      <w:r w:rsidR="00516787">
        <w:rPr>
          <w:rFonts w:ascii="Calibri" w:hAnsi="Calibri"/>
          <w:sz w:val="22"/>
          <w:szCs w:val="22"/>
          <w:lang w:val="en-GB"/>
        </w:rPr>
        <w:t>ie</w:t>
      </w:r>
      <w:r w:rsidRPr="009F3130">
        <w:rPr>
          <w:rFonts w:ascii="Calibri" w:hAnsi="Calibri"/>
          <w:sz w:val="22"/>
          <w:szCs w:val="22"/>
          <w:lang w:val="en-GB"/>
        </w:rPr>
        <w:t>s.</w:t>
      </w:r>
    </w:p>
    <w:p w14:paraId="5B25144C" w14:textId="77777777" w:rsidR="000521D0" w:rsidRPr="009F3130" w:rsidRDefault="000521D0" w:rsidP="000521D0">
      <w:pPr>
        <w:pStyle w:val="Prrafodelista"/>
        <w:numPr>
          <w:ilvl w:val="0"/>
          <w:numId w:val="17"/>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lastRenderedPageBreak/>
        <w:t xml:space="preserve">Withdrawal of one of the parties, pursuant to the terms of this agreement. </w:t>
      </w:r>
    </w:p>
    <w:p w14:paraId="388892FB" w14:textId="77777777" w:rsidR="000521D0" w:rsidRPr="009F3130" w:rsidRDefault="000521D0" w:rsidP="000521D0">
      <w:pPr>
        <w:pStyle w:val="Prrafodelista"/>
        <w:numPr>
          <w:ilvl w:val="0"/>
          <w:numId w:val="17"/>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Breach of the terms of this agreement by one of the parties, as set out in the preceding clause. </w:t>
      </w:r>
    </w:p>
    <w:p w14:paraId="6A7B8C2F" w14:textId="77777777" w:rsidR="000521D0" w:rsidRPr="009F3130" w:rsidRDefault="000521D0" w:rsidP="000521D0">
      <w:pPr>
        <w:pStyle w:val="Prrafodelista"/>
        <w:numPr>
          <w:ilvl w:val="0"/>
          <w:numId w:val="17"/>
        </w:numPr>
        <w:tabs>
          <w:tab w:val="left" w:pos="-720"/>
        </w:tabs>
        <w:suppressAutoHyphens/>
        <w:contextualSpacing/>
        <w:jc w:val="both"/>
        <w:rPr>
          <w:rFonts w:ascii="Calibri" w:hAnsi="Calibri"/>
          <w:sz w:val="22"/>
          <w:szCs w:val="22"/>
          <w:lang w:val="en-GB"/>
        </w:rPr>
      </w:pPr>
      <w:r w:rsidRPr="009F3130">
        <w:rPr>
          <w:rFonts w:ascii="Calibri" w:hAnsi="Calibri"/>
          <w:sz w:val="22"/>
          <w:szCs w:val="22"/>
          <w:lang w:val="en-GB"/>
        </w:rPr>
        <w:t xml:space="preserve">Any other general cause established in the legislation. </w:t>
      </w:r>
    </w:p>
    <w:p w14:paraId="20BDE196" w14:textId="77777777" w:rsidR="000521D0" w:rsidRPr="009F3130" w:rsidRDefault="000521D0" w:rsidP="000521D0">
      <w:pPr>
        <w:tabs>
          <w:tab w:val="left" w:pos="-720"/>
        </w:tabs>
        <w:suppressAutoHyphens/>
        <w:jc w:val="both"/>
        <w:rPr>
          <w:rFonts w:ascii="Calibri" w:hAnsi="Calibri"/>
          <w:sz w:val="22"/>
          <w:szCs w:val="22"/>
          <w:lang w:val="en-GB"/>
        </w:rPr>
      </w:pPr>
    </w:p>
    <w:p w14:paraId="2F83EA4B" w14:textId="77777777" w:rsidR="000521D0" w:rsidRPr="009F3130" w:rsidRDefault="000521D0" w:rsidP="000521D0">
      <w:pPr>
        <w:suppressAutoHyphens/>
        <w:jc w:val="both"/>
        <w:rPr>
          <w:rFonts w:ascii="Calibri" w:hAnsi="Calibri" w:cs="Calibri"/>
          <w:bCs/>
          <w:sz w:val="22"/>
          <w:szCs w:val="22"/>
          <w:lang w:val="en-GB"/>
        </w:rPr>
      </w:pPr>
      <w:r w:rsidRPr="009F3130">
        <w:rPr>
          <w:rFonts w:ascii="Calibri" w:hAnsi="Calibri" w:cs="Calibri"/>
          <w:bCs/>
          <w:sz w:val="22"/>
          <w:szCs w:val="22"/>
          <w:lang w:val="en-GB"/>
        </w:rPr>
        <w:t xml:space="preserve">If the framework agreement is terminated, particular actions agreed on under specific agreements will continue in accordance with the agreed terms and conditions until </w:t>
      </w:r>
      <w:r w:rsidR="0089456E">
        <w:rPr>
          <w:rFonts w:ascii="Calibri" w:hAnsi="Calibri" w:cs="Calibri"/>
          <w:bCs/>
          <w:sz w:val="22"/>
          <w:szCs w:val="22"/>
          <w:lang w:val="en-GB"/>
        </w:rPr>
        <w:t>fully</w:t>
      </w:r>
      <w:r w:rsidRPr="009F3130">
        <w:rPr>
          <w:rFonts w:ascii="Calibri" w:hAnsi="Calibri" w:cs="Calibri"/>
          <w:bCs/>
          <w:sz w:val="22"/>
          <w:szCs w:val="22"/>
          <w:lang w:val="en-GB"/>
        </w:rPr>
        <w:t xml:space="preserve"> implemented. </w:t>
      </w:r>
    </w:p>
    <w:p w14:paraId="72C01EED" w14:textId="77777777" w:rsidR="000521D0" w:rsidRPr="009F3130" w:rsidRDefault="000521D0" w:rsidP="000521D0">
      <w:pPr>
        <w:suppressAutoHyphens/>
        <w:jc w:val="both"/>
        <w:rPr>
          <w:rFonts w:ascii="Calibri" w:hAnsi="Calibri" w:cs="Calibri"/>
          <w:bCs/>
          <w:sz w:val="22"/>
          <w:szCs w:val="22"/>
          <w:lang w:val="en-GB"/>
        </w:rPr>
      </w:pPr>
    </w:p>
    <w:p w14:paraId="4F6F6893" w14:textId="77777777" w:rsidR="000521D0" w:rsidRPr="009F3130" w:rsidRDefault="000521D0" w:rsidP="000521D0">
      <w:pPr>
        <w:suppressAutoHyphens/>
        <w:jc w:val="both"/>
        <w:rPr>
          <w:rFonts w:ascii="Calibri" w:hAnsi="Calibri" w:cs="Calibri"/>
          <w:bCs/>
          <w:sz w:val="22"/>
          <w:szCs w:val="22"/>
          <w:lang w:val="en-GB"/>
        </w:rPr>
      </w:pPr>
      <w:r w:rsidRPr="009F3130">
        <w:rPr>
          <w:rFonts w:ascii="Calibri" w:hAnsi="Calibri" w:cs="Calibri"/>
          <w:b/>
          <w:bCs/>
          <w:sz w:val="22"/>
          <w:szCs w:val="22"/>
          <w:lang w:val="en-GB"/>
        </w:rPr>
        <w:t xml:space="preserve">Eleventh. </w:t>
      </w:r>
      <w:r w:rsidRPr="009F3130">
        <w:rPr>
          <w:rFonts w:ascii="Calibri" w:hAnsi="Calibri" w:cs="Calibri"/>
          <w:bCs/>
          <w:sz w:val="22"/>
          <w:szCs w:val="22"/>
          <w:lang w:val="en-GB"/>
        </w:rPr>
        <w:t xml:space="preserve">- Any substantial amendment to the provisions of this agreement shall be agreed on by the parties and executed through the corresponding addendum, duly subscribed to. </w:t>
      </w:r>
    </w:p>
    <w:p w14:paraId="000BC0A0" w14:textId="77777777" w:rsidR="000521D0" w:rsidRPr="009F3130" w:rsidRDefault="000521D0" w:rsidP="000521D0">
      <w:pPr>
        <w:suppressAutoHyphens/>
        <w:jc w:val="both"/>
        <w:rPr>
          <w:rFonts w:ascii="Calibri" w:hAnsi="Calibri" w:cs="Calibri"/>
          <w:bCs/>
          <w:sz w:val="22"/>
          <w:szCs w:val="22"/>
          <w:lang w:val="en-GB"/>
        </w:rPr>
      </w:pPr>
    </w:p>
    <w:p w14:paraId="5DE958D8" w14:textId="77777777" w:rsidR="000521D0" w:rsidRPr="009F3130" w:rsidRDefault="000521D0" w:rsidP="000521D0">
      <w:pPr>
        <w:suppressAutoHyphens/>
        <w:jc w:val="both"/>
        <w:rPr>
          <w:rFonts w:ascii="Calibri" w:hAnsi="Calibri" w:cs="Calibri"/>
          <w:bCs/>
          <w:sz w:val="22"/>
          <w:szCs w:val="22"/>
          <w:lang w:val="en-GB"/>
        </w:rPr>
      </w:pPr>
      <w:r w:rsidRPr="009F3130">
        <w:rPr>
          <w:rFonts w:ascii="Calibri" w:hAnsi="Calibri" w:cs="Calibri"/>
          <w:b/>
          <w:bCs/>
          <w:sz w:val="22"/>
          <w:szCs w:val="22"/>
          <w:lang w:val="en-GB"/>
        </w:rPr>
        <w:t>Twelfth</w:t>
      </w:r>
      <w:r w:rsidRPr="009F3130">
        <w:rPr>
          <w:rFonts w:ascii="Calibri" w:hAnsi="Calibri" w:cs="Calibri"/>
          <w:bCs/>
          <w:sz w:val="22"/>
          <w:szCs w:val="22"/>
          <w:lang w:val="en-GB"/>
        </w:rPr>
        <w:t xml:space="preserve">- The parties designate the persons named in the heading of this document as supervisors of the agreement, and the addresses to be used for notification purposes are also those given in the heading. </w:t>
      </w:r>
    </w:p>
    <w:p w14:paraId="5C024271" w14:textId="77777777" w:rsidR="000521D0" w:rsidRPr="009F3130" w:rsidRDefault="000521D0" w:rsidP="000521D0">
      <w:pPr>
        <w:suppressAutoHyphens/>
        <w:jc w:val="both"/>
        <w:rPr>
          <w:rFonts w:ascii="Calibri" w:hAnsi="Calibri" w:cs="Calibri"/>
          <w:bCs/>
          <w:sz w:val="22"/>
          <w:szCs w:val="22"/>
          <w:lang w:val="en-GB"/>
        </w:rPr>
      </w:pPr>
    </w:p>
    <w:p w14:paraId="5DBBC6B6" w14:textId="77777777" w:rsidR="000521D0" w:rsidRPr="009F3130" w:rsidRDefault="000521D0" w:rsidP="000521D0">
      <w:pPr>
        <w:suppressAutoHyphens/>
        <w:jc w:val="both"/>
        <w:rPr>
          <w:rFonts w:ascii="Calibri" w:hAnsi="Calibri" w:cs="Calibri"/>
          <w:bCs/>
          <w:color w:val="0070C0"/>
          <w:sz w:val="22"/>
          <w:szCs w:val="22"/>
          <w:lang w:val="en-GB"/>
        </w:rPr>
      </w:pPr>
      <w:r w:rsidRPr="009F3130">
        <w:rPr>
          <w:rFonts w:ascii="Calibri" w:hAnsi="Calibri" w:cs="Calibri"/>
          <w:bCs/>
          <w:color w:val="0070C0"/>
          <w:sz w:val="22"/>
          <w:szCs w:val="22"/>
          <w:lang w:val="en-GB"/>
        </w:rPr>
        <w:t>(If the agreement supervisor is not the person named in the heading, replace the above sentence with this one:)</w:t>
      </w:r>
    </w:p>
    <w:p w14:paraId="07C30FE8" w14:textId="77777777" w:rsidR="000521D0" w:rsidRPr="009F3130" w:rsidRDefault="000521D0" w:rsidP="000521D0">
      <w:pPr>
        <w:suppressAutoHyphens/>
        <w:jc w:val="both"/>
        <w:rPr>
          <w:rFonts w:ascii="Calibri" w:hAnsi="Calibri" w:cs="Calibri"/>
          <w:bCs/>
          <w:color w:val="0070C0"/>
          <w:sz w:val="22"/>
          <w:szCs w:val="22"/>
          <w:lang w:val="en-GB"/>
        </w:rPr>
      </w:pPr>
    </w:p>
    <w:p w14:paraId="6145FE50" w14:textId="77777777" w:rsidR="000521D0" w:rsidRPr="000C6B43" w:rsidRDefault="000521D0" w:rsidP="000521D0">
      <w:pPr>
        <w:suppressAutoHyphens/>
        <w:jc w:val="both"/>
        <w:rPr>
          <w:rFonts w:ascii="Calibri" w:hAnsi="Calibri" w:cs="Calibri"/>
          <w:bCs/>
          <w:sz w:val="22"/>
          <w:szCs w:val="22"/>
          <w:lang w:val="en-GB"/>
        </w:rPr>
      </w:pPr>
      <w:r w:rsidRPr="009F3130">
        <w:rPr>
          <w:rFonts w:ascii="Calibri" w:hAnsi="Calibri" w:cs="Calibri"/>
          <w:bCs/>
          <w:sz w:val="22"/>
          <w:szCs w:val="22"/>
          <w:lang w:val="en-GB"/>
        </w:rPr>
        <w:t xml:space="preserve">The parties designate, as supervisors of the agreement, </w:t>
      </w:r>
      <w:r w:rsidRPr="009F3130">
        <w:rPr>
          <w:rFonts w:ascii="Calibri" w:hAnsi="Calibri" w:cs="Calibri"/>
          <w:bCs/>
          <w:color w:val="0070C0"/>
          <w:sz w:val="22"/>
          <w:szCs w:val="22"/>
          <w:lang w:val="en-GB"/>
        </w:rPr>
        <w:t xml:space="preserve">Mr/Ms </w:t>
      </w:r>
      <w:proofErr w:type="spellStart"/>
      <w:r w:rsidRPr="009F3130">
        <w:rPr>
          <w:rFonts w:ascii="Calibri" w:hAnsi="Calibri" w:cs="Calibri"/>
          <w:bCs/>
          <w:color w:val="0070C0"/>
          <w:sz w:val="22"/>
          <w:szCs w:val="22"/>
          <w:lang w:val="en-GB"/>
        </w:rPr>
        <w:t>xxxxxx</w:t>
      </w:r>
      <w:proofErr w:type="spellEnd"/>
      <w:r w:rsidRPr="009F3130">
        <w:rPr>
          <w:rFonts w:ascii="Calibri" w:hAnsi="Calibri" w:cs="Calibri"/>
          <w:bCs/>
          <w:color w:val="0070C0"/>
          <w:sz w:val="22"/>
          <w:szCs w:val="22"/>
          <w:lang w:val="en-GB"/>
        </w:rPr>
        <w:t xml:space="preserve">, for </w:t>
      </w:r>
      <w:proofErr w:type="spellStart"/>
      <w:r w:rsidRPr="009F3130">
        <w:rPr>
          <w:rFonts w:ascii="Calibri" w:hAnsi="Calibri" w:cs="Calibri"/>
          <w:bCs/>
          <w:color w:val="0070C0"/>
          <w:sz w:val="22"/>
          <w:szCs w:val="22"/>
          <w:lang w:val="en-GB"/>
        </w:rPr>
        <w:t>Universitat</w:t>
      </w:r>
      <w:proofErr w:type="spellEnd"/>
      <w:r w:rsidRPr="009F3130">
        <w:rPr>
          <w:rFonts w:ascii="Calibri" w:hAnsi="Calibri" w:cs="Calibri"/>
          <w:bCs/>
          <w:color w:val="0070C0"/>
          <w:sz w:val="22"/>
          <w:szCs w:val="22"/>
          <w:lang w:val="en-GB"/>
        </w:rPr>
        <w:t xml:space="preserve"> </w:t>
      </w:r>
      <w:proofErr w:type="spellStart"/>
      <w:r w:rsidRPr="009F3130">
        <w:rPr>
          <w:rFonts w:ascii="Calibri" w:hAnsi="Calibri" w:cs="Calibri"/>
          <w:bCs/>
          <w:color w:val="0070C0"/>
          <w:sz w:val="22"/>
          <w:szCs w:val="22"/>
          <w:lang w:val="en-GB"/>
        </w:rPr>
        <w:t>Autònoma</w:t>
      </w:r>
      <w:proofErr w:type="spellEnd"/>
      <w:r w:rsidRPr="009F3130">
        <w:rPr>
          <w:rFonts w:ascii="Calibri" w:hAnsi="Calibri" w:cs="Calibri"/>
          <w:bCs/>
          <w:color w:val="0070C0"/>
          <w:sz w:val="22"/>
          <w:szCs w:val="22"/>
          <w:lang w:val="en-GB"/>
        </w:rPr>
        <w:t xml:space="preserve"> de Barcelona, and Mr/Ms </w:t>
      </w:r>
      <w:proofErr w:type="spellStart"/>
      <w:r w:rsidRPr="009F3130">
        <w:rPr>
          <w:rFonts w:ascii="Calibri" w:hAnsi="Calibri" w:cs="Calibri"/>
          <w:bCs/>
          <w:color w:val="0070C0"/>
          <w:sz w:val="22"/>
          <w:szCs w:val="22"/>
          <w:lang w:val="en-GB"/>
        </w:rPr>
        <w:t>xxxxxxxx</w:t>
      </w:r>
      <w:proofErr w:type="spellEnd"/>
      <w:r w:rsidRPr="009F3130">
        <w:rPr>
          <w:rFonts w:ascii="Calibri" w:hAnsi="Calibri" w:cs="Calibri"/>
          <w:bCs/>
          <w:color w:val="0070C0"/>
          <w:sz w:val="22"/>
          <w:szCs w:val="22"/>
          <w:lang w:val="en-GB"/>
        </w:rPr>
        <w:t xml:space="preserve">, for </w:t>
      </w:r>
      <w:proofErr w:type="spellStart"/>
      <w:r w:rsidRPr="009F3130">
        <w:rPr>
          <w:rFonts w:ascii="Calibri" w:hAnsi="Calibri" w:cs="Calibri"/>
          <w:bCs/>
          <w:color w:val="0070C0"/>
          <w:sz w:val="22"/>
          <w:szCs w:val="22"/>
          <w:lang w:val="en-GB"/>
        </w:rPr>
        <w:t>xxxxxxxxxxxxxxxx</w:t>
      </w:r>
      <w:proofErr w:type="spellEnd"/>
      <w:r w:rsidRPr="009F3130">
        <w:rPr>
          <w:rFonts w:ascii="Calibri" w:hAnsi="Calibri" w:cs="Calibri"/>
          <w:bCs/>
          <w:color w:val="0070C0"/>
          <w:sz w:val="22"/>
          <w:szCs w:val="22"/>
          <w:lang w:val="en-GB"/>
        </w:rPr>
        <w:t xml:space="preserve">. </w:t>
      </w:r>
      <w:r w:rsidRPr="000C6B43">
        <w:rPr>
          <w:rFonts w:ascii="Calibri" w:hAnsi="Calibri" w:cs="Calibri"/>
          <w:bCs/>
          <w:sz w:val="22"/>
          <w:szCs w:val="22"/>
          <w:lang w:val="en-GB"/>
        </w:rPr>
        <w:t>The addresses to be used for notification purposes are those given in the heading of this document.</w:t>
      </w:r>
    </w:p>
    <w:p w14:paraId="553A2465" w14:textId="77777777" w:rsidR="000521D0" w:rsidRPr="009F3130" w:rsidRDefault="000521D0" w:rsidP="000521D0">
      <w:pPr>
        <w:suppressAutoHyphens/>
        <w:jc w:val="both"/>
        <w:rPr>
          <w:rFonts w:ascii="Calibri" w:hAnsi="Calibri" w:cs="Calibri"/>
          <w:bCs/>
          <w:color w:val="0070C0"/>
          <w:sz w:val="22"/>
          <w:szCs w:val="22"/>
          <w:lang w:val="en-GB"/>
        </w:rPr>
      </w:pPr>
    </w:p>
    <w:p w14:paraId="32930EA9"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b/>
          <w:bCs/>
          <w:sz w:val="22"/>
          <w:szCs w:val="22"/>
          <w:lang w:val="en-GB"/>
        </w:rPr>
        <w:t xml:space="preserve">Thirteenth. - </w:t>
      </w:r>
      <w:r w:rsidRPr="009F3130">
        <w:rPr>
          <w:rFonts w:ascii="Calibri" w:hAnsi="Calibri" w:cs="Calibri"/>
          <w:sz w:val="22"/>
          <w:szCs w:val="22"/>
          <w:lang w:val="en-GB"/>
        </w:rPr>
        <w:t>This agreement will come into effect on the date of its signature and may be amended or amplified by mutual agreement of the parties.</w:t>
      </w:r>
    </w:p>
    <w:p w14:paraId="4EA62650" w14:textId="77777777" w:rsidR="000521D0" w:rsidRPr="009F3130" w:rsidRDefault="000521D0" w:rsidP="000521D0">
      <w:pPr>
        <w:suppressAutoHyphens/>
        <w:jc w:val="both"/>
        <w:rPr>
          <w:rFonts w:ascii="Calibri" w:hAnsi="Calibri" w:cs="Calibri"/>
          <w:sz w:val="22"/>
          <w:szCs w:val="22"/>
          <w:lang w:val="en-GB"/>
        </w:rPr>
      </w:pPr>
    </w:p>
    <w:p w14:paraId="57189863"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sz w:val="22"/>
          <w:szCs w:val="22"/>
          <w:lang w:val="en-GB"/>
        </w:rPr>
        <w:t xml:space="preserve">Actions taken since [date] to perform this agreement are covered by the agreement. </w:t>
      </w:r>
      <w:r w:rsidRPr="009F3130">
        <w:rPr>
          <w:rFonts w:ascii="Calibri" w:hAnsi="Calibri" w:cs="Calibri"/>
          <w:color w:val="0070C0"/>
          <w:sz w:val="22"/>
          <w:szCs w:val="22"/>
          <w:lang w:val="en-GB"/>
        </w:rPr>
        <w:t>(Only include this text if steps are taken to perform the agreement before it is signed.)</w:t>
      </w:r>
    </w:p>
    <w:p w14:paraId="659AF92F" w14:textId="77777777" w:rsidR="000521D0" w:rsidRPr="009F3130" w:rsidRDefault="000521D0" w:rsidP="000521D0">
      <w:pPr>
        <w:suppressAutoHyphens/>
        <w:jc w:val="both"/>
        <w:rPr>
          <w:rFonts w:ascii="Calibri" w:hAnsi="Calibri" w:cs="Calibri"/>
          <w:sz w:val="22"/>
          <w:szCs w:val="22"/>
          <w:lang w:val="en-GB"/>
        </w:rPr>
      </w:pPr>
    </w:p>
    <w:p w14:paraId="05567D82"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sz w:val="22"/>
          <w:szCs w:val="22"/>
          <w:lang w:val="en-GB"/>
        </w:rPr>
        <w:t xml:space="preserve">The duration is set at </w:t>
      </w:r>
      <w:r w:rsidRPr="009F3130">
        <w:rPr>
          <w:rFonts w:ascii="Calibri" w:hAnsi="Calibri" w:cs="Calibri"/>
          <w:b/>
          <w:sz w:val="22"/>
          <w:szCs w:val="22"/>
          <w:lang w:val="en-GB"/>
        </w:rPr>
        <w:t xml:space="preserve">four </w:t>
      </w:r>
      <w:r w:rsidRPr="009F3130">
        <w:rPr>
          <w:rFonts w:ascii="Calibri" w:hAnsi="Calibri" w:cs="Calibri"/>
          <w:bCs/>
          <w:iCs/>
          <w:sz w:val="22"/>
          <w:szCs w:val="22"/>
          <w:lang w:val="en-GB"/>
        </w:rPr>
        <w:t xml:space="preserve">years, </w:t>
      </w:r>
      <w:r w:rsidRPr="009F3130">
        <w:rPr>
          <w:rFonts w:ascii="Calibri" w:hAnsi="Calibri" w:cs="Calibri"/>
          <w:sz w:val="22"/>
          <w:szCs w:val="22"/>
          <w:lang w:val="en-GB"/>
        </w:rPr>
        <w:t xml:space="preserve">renewable </w:t>
      </w:r>
      <w:r w:rsidRPr="009F3130">
        <w:rPr>
          <w:rFonts w:ascii="Calibri" w:hAnsi="Calibri" w:cs="Calibri"/>
          <w:bCs/>
          <w:sz w:val="22"/>
          <w:szCs w:val="22"/>
          <w:lang w:val="en-GB"/>
        </w:rPr>
        <w:t xml:space="preserve">by written agreement of the parties, </w:t>
      </w:r>
      <w:r w:rsidRPr="009F3130">
        <w:rPr>
          <w:rFonts w:ascii="Calibri" w:hAnsi="Calibri" w:cs="Calibri"/>
          <w:sz w:val="22"/>
          <w:szCs w:val="22"/>
          <w:lang w:val="en-GB"/>
        </w:rPr>
        <w:t>over successive one-year periods, up to a maximum of eight years, unless one of the parties gives</w:t>
      </w:r>
      <w:r w:rsidR="00C06D93">
        <w:rPr>
          <w:rFonts w:ascii="Calibri" w:hAnsi="Calibri" w:cs="Calibri"/>
          <w:sz w:val="22"/>
          <w:szCs w:val="22"/>
          <w:lang w:val="en-GB"/>
        </w:rPr>
        <w:t xml:space="preserve"> </w:t>
      </w:r>
      <w:r w:rsidRPr="009F3130">
        <w:rPr>
          <w:rFonts w:ascii="Calibri" w:hAnsi="Calibri" w:cs="Calibri"/>
          <w:sz w:val="22"/>
          <w:szCs w:val="22"/>
          <w:lang w:val="en-GB"/>
        </w:rPr>
        <w:t xml:space="preserve">the other six months' notice of its intention to terminate the agreement. </w:t>
      </w:r>
    </w:p>
    <w:p w14:paraId="62199A40" w14:textId="77777777" w:rsidR="000521D0" w:rsidRPr="009F3130" w:rsidRDefault="000521D0" w:rsidP="000521D0">
      <w:pPr>
        <w:suppressAutoHyphens/>
        <w:jc w:val="both"/>
        <w:rPr>
          <w:rFonts w:ascii="Calibri" w:hAnsi="Calibri" w:cs="Calibri"/>
          <w:sz w:val="22"/>
          <w:szCs w:val="22"/>
          <w:lang w:val="en-GB"/>
        </w:rPr>
      </w:pPr>
    </w:p>
    <w:p w14:paraId="0B3F61AB"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b/>
          <w:sz w:val="22"/>
          <w:szCs w:val="22"/>
          <w:lang w:val="en-GB"/>
        </w:rPr>
        <w:t xml:space="preserve">Fourteenth. </w:t>
      </w:r>
      <w:r w:rsidRPr="009F3130">
        <w:rPr>
          <w:rFonts w:ascii="Calibri" w:hAnsi="Calibri" w:cs="Calibri"/>
          <w:sz w:val="22"/>
          <w:szCs w:val="22"/>
          <w:lang w:val="en-GB"/>
        </w:rPr>
        <w:t>- This framework agreement is of an administrative nature and is executed pursuant to Law 40/2015, of 1 October, on the legal regime of the public sector and to Law 26/2010, of 3 August, on the legal and procedural regime of the Catalan public administration.</w:t>
      </w:r>
      <w:r w:rsidR="00C06D93">
        <w:rPr>
          <w:rFonts w:ascii="Calibri" w:hAnsi="Calibri" w:cs="Calibri"/>
          <w:sz w:val="22"/>
          <w:szCs w:val="22"/>
          <w:lang w:val="en-GB"/>
        </w:rPr>
        <w:t xml:space="preserve"> </w:t>
      </w:r>
    </w:p>
    <w:p w14:paraId="19929D7D" w14:textId="77777777" w:rsidR="000521D0" w:rsidRPr="009F3130" w:rsidRDefault="000521D0" w:rsidP="000521D0">
      <w:pPr>
        <w:suppressAutoHyphens/>
        <w:jc w:val="both"/>
        <w:rPr>
          <w:rFonts w:ascii="Calibri" w:hAnsi="Calibri" w:cs="Calibri"/>
          <w:sz w:val="22"/>
          <w:szCs w:val="22"/>
          <w:lang w:val="en-GB"/>
        </w:rPr>
      </w:pPr>
    </w:p>
    <w:p w14:paraId="28B07903"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b/>
          <w:sz w:val="22"/>
          <w:szCs w:val="22"/>
          <w:lang w:val="en-GB"/>
        </w:rPr>
        <w:t>Fifteenth</w:t>
      </w:r>
      <w:r w:rsidRPr="009F3130">
        <w:rPr>
          <w:rFonts w:ascii="Calibri" w:hAnsi="Calibri" w:cs="Calibri"/>
          <w:sz w:val="22"/>
          <w:szCs w:val="22"/>
          <w:lang w:val="en-GB"/>
        </w:rPr>
        <w:t xml:space="preserve">. - Any disputes arising from the application, interpretation or performance of this agreement will be resolved by mutual agreement between the parties. If this is not possible, the parties will relinquish their own jurisdiction and submit to the jurisdiction of the city of Barcelona courts. </w:t>
      </w:r>
    </w:p>
    <w:p w14:paraId="151F2F33" w14:textId="77777777" w:rsidR="000521D0" w:rsidRPr="009F3130" w:rsidRDefault="000521D0" w:rsidP="000521D0">
      <w:pPr>
        <w:suppressAutoHyphens/>
        <w:jc w:val="both"/>
        <w:rPr>
          <w:rFonts w:ascii="Calibri" w:hAnsi="Calibri" w:cs="Calibri"/>
          <w:sz w:val="22"/>
          <w:szCs w:val="22"/>
          <w:lang w:val="en-GB"/>
        </w:rPr>
      </w:pPr>
    </w:p>
    <w:p w14:paraId="68627976" w14:textId="77777777" w:rsidR="000521D0" w:rsidRPr="009F3130" w:rsidRDefault="000521D0" w:rsidP="000521D0">
      <w:pPr>
        <w:suppressAutoHyphens/>
        <w:jc w:val="both"/>
        <w:rPr>
          <w:rFonts w:ascii="Calibri" w:hAnsi="Calibri" w:cs="Calibri"/>
          <w:sz w:val="22"/>
          <w:szCs w:val="22"/>
          <w:lang w:val="en-GB"/>
        </w:rPr>
      </w:pPr>
      <w:r w:rsidRPr="009F3130">
        <w:rPr>
          <w:rFonts w:ascii="Calibri" w:hAnsi="Calibri" w:cs="Calibri"/>
          <w:sz w:val="22"/>
          <w:szCs w:val="22"/>
          <w:lang w:val="en-GB"/>
        </w:rPr>
        <w:t xml:space="preserve">As proof of consent to its contents, X copies </w:t>
      </w:r>
      <w:r w:rsidRPr="000C6B43">
        <w:rPr>
          <w:rFonts w:ascii="Calibri" w:hAnsi="Calibri" w:cs="Calibri"/>
          <w:color w:val="0070C0"/>
          <w:sz w:val="22"/>
          <w:szCs w:val="22"/>
          <w:lang w:val="en-GB"/>
        </w:rPr>
        <w:t>(</w:t>
      </w:r>
      <w:r w:rsidR="000C6B43">
        <w:rPr>
          <w:rFonts w:ascii="Calibri" w:hAnsi="Calibri" w:cs="Calibri"/>
          <w:color w:val="0070C0"/>
          <w:sz w:val="22"/>
          <w:szCs w:val="22"/>
          <w:lang w:val="en-GB"/>
        </w:rPr>
        <w:t>as many copies as the number of parties</w:t>
      </w:r>
      <w:r w:rsidRPr="000C6B43">
        <w:rPr>
          <w:rFonts w:ascii="Calibri" w:hAnsi="Calibri" w:cs="Calibri"/>
          <w:color w:val="0070C0"/>
          <w:sz w:val="22"/>
          <w:szCs w:val="22"/>
          <w:lang w:val="en-GB"/>
        </w:rPr>
        <w:t>)</w:t>
      </w:r>
      <w:r w:rsidRPr="009F3130">
        <w:rPr>
          <w:rFonts w:ascii="Calibri" w:hAnsi="Calibri" w:cs="Calibri"/>
          <w:sz w:val="22"/>
          <w:szCs w:val="22"/>
          <w:lang w:val="en-GB"/>
        </w:rPr>
        <w:t xml:space="preserve"> of this agreement are signed by </w:t>
      </w:r>
      <w:r w:rsidR="000C6B43">
        <w:rPr>
          <w:rFonts w:ascii="Calibri" w:hAnsi="Calibri" w:cs="Calibri"/>
          <w:sz w:val="22"/>
          <w:szCs w:val="22"/>
          <w:lang w:val="en-GB"/>
        </w:rPr>
        <w:t>the parties</w:t>
      </w:r>
      <w:r w:rsidR="00A52E0E">
        <w:rPr>
          <w:rFonts w:ascii="Calibri" w:hAnsi="Calibri" w:cs="Calibri"/>
          <w:sz w:val="22"/>
          <w:szCs w:val="22"/>
          <w:lang w:val="en-GB"/>
        </w:rPr>
        <w:t>,</w:t>
      </w:r>
      <w:r w:rsidRPr="009F3130">
        <w:rPr>
          <w:rFonts w:ascii="Calibri" w:hAnsi="Calibri" w:cs="Calibri"/>
          <w:sz w:val="22"/>
          <w:szCs w:val="22"/>
          <w:lang w:val="en-GB"/>
        </w:rPr>
        <w:t xml:space="preserve"> </w:t>
      </w:r>
      <w:r w:rsidRPr="000C6B43">
        <w:rPr>
          <w:rFonts w:ascii="Calibri" w:hAnsi="Calibri" w:cs="Calibri"/>
          <w:sz w:val="22"/>
          <w:szCs w:val="22"/>
          <w:lang w:val="en-GB"/>
        </w:rPr>
        <w:t xml:space="preserve">in the place and on the date given in the heading. </w:t>
      </w:r>
    </w:p>
    <w:p w14:paraId="24DA9E14" w14:textId="77777777" w:rsidR="000521D0" w:rsidRPr="009F3130" w:rsidRDefault="000521D0" w:rsidP="000521D0">
      <w:pPr>
        <w:suppressAutoHyphens/>
        <w:jc w:val="both"/>
        <w:rPr>
          <w:rFonts w:ascii="Calibri" w:hAnsi="Calibri" w:cs="Calibri"/>
          <w:sz w:val="22"/>
          <w:szCs w:val="22"/>
          <w:lang w:val="en-GB"/>
        </w:rPr>
      </w:pPr>
    </w:p>
    <w:p w14:paraId="71EF228E" w14:textId="77777777" w:rsidR="000521D0" w:rsidRPr="009F3130" w:rsidRDefault="000521D0" w:rsidP="000521D0">
      <w:pPr>
        <w:suppressAutoHyphens/>
        <w:jc w:val="both"/>
        <w:rPr>
          <w:rFonts w:ascii="Calibri" w:hAnsi="Calibri" w:cs="Calibri"/>
          <w:sz w:val="22"/>
          <w:szCs w:val="22"/>
          <w:lang w:val="en-GB"/>
        </w:rPr>
      </w:pPr>
    </w:p>
    <w:p w14:paraId="7E0D91C0" w14:textId="77777777" w:rsidR="000521D0" w:rsidRPr="009F3130" w:rsidRDefault="000521D0" w:rsidP="000521D0">
      <w:pPr>
        <w:suppressAutoHyphens/>
        <w:jc w:val="both"/>
        <w:rPr>
          <w:rFonts w:ascii="Calibri" w:hAnsi="Calibri" w:cs="Calibri"/>
          <w:sz w:val="22"/>
          <w:szCs w:val="22"/>
          <w:lang w:val="en-GB"/>
        </w:rPr>
      </w:pPr>
    </w:p>
    <w:p w14:paraId="699D6FCE" w14:textId="77777777" w:rsidR="000521D0" w:rsidRPr="00DD66E4" w:rsidRDefault="000521D0" w:rsidP="000521D0">
      <w:pPr>
        <w:suppressAutoHyphens/>
        <w:jc w:val="both"/>
        <w:rPr>
          <w:rFonts w:ascii="Calibri" w:hAnsi="Calibri" w:cs="Calibri"/>
          <w:sz w:val="22"/>
          <w:szCs w:val="22"/>
        </w:rPr>
      </w:pPr>
      <w:proofErr w:type="spellStart"/>
      <w:r w:rsidRPr="00DD66E4">
        <w:rPr>
          <w:rFonts w:ascii="Calibri" w:hAnsi="Calibri" w:cs="Calibri"/>
          <w:sz w:val="22"/>
          <w:szCs w:val="22"/>
        </w:rPr>
        <w:t>For</w:t>
      </w:r>
      <w:proofErr w:type="spellEnd"/>
      <w:r w:rsidRPr="00DD66E4">
        <w:rPr>
          <w:rFonts w:ascii="Calibri" w:hAnsi="Calibri" w:cs="Calibri"/>
          <w:sz w:val="22"/>
          <w:szCs w:val="22"/>
        </w:rPr>
        <w:t xml:space="preserve"> </w:t>
      </w:r>
      <w:proofErr w:type="spellStart"/>
      <w:r w:rsidRPr="00DD66E4">
        <w:rPr>
          <w:rFonts w:ascii="Calibri" w:hAnsi="Calibri" w:cs="Calibri"/>
          <w:sz w:val="22"/>
          <w:szCs w:val="22"/>
        </w:rPr>
        <w:t>Universitat</w:t>
      </w:r>
      <w:proofErr w:type="spellEnd"/>
      <w:r w:rsidRPr="00DD66E4">
        <w:rPr>
          <w:rFonts w:ascii="Calibri" w:hAnsi="Calibri" w:cs="Calibri"/>
          <w:sz w:val="22"/>
          <w:szCs w:val="22"/>
        </w:rPr>
        <w:t xml:space="preserve"> </w:t>
      </w:r>
      <w:proofErr w:type="spellStart"/>
      <w:r w:rsidRPr="00DD66E4">
        <w:rPr>
          <w:rFonts w:ascii="Calibri" w:hAnsi="Calibri" w:cs="Calibri"/>
          <w:sz w:val="22"/>
          <w:szCs w:val="22"/>
        </w:rPr>
        <w:t>Autònoma</w:t>
      </w:r>
      <w:proofErr w:type="spellEnd"/>
      <w:r w:rsidRPr="00DD66E4">
        <w:rPr>
          <w:rFonts w:ascii="Calibri" w:hAnsi="Calibri" w:cs="Calibri"/>
          <w:sz w:val="22"/>
          <w:szCs w:val="22"/>
        </w:rPr>
        <w:t xml:space="preserve"> de Barcelona </w:t>
      </w:r>
      <w:r w:rsidRPr="00DD66E4">
        <w:rPr>
          <w:rFonts w:ascii="Calibri" w:hAnsi="Calibri" w:cs="Calibri"/>
          <w:sz w:val="22"/>
          <w:szCs w:val="22"/>
        </w:rPr>
        <w:tab/>
      </w:r>
      <w:r w:rsidRPr="00DD66E4">
        <w:rPr>
          <w:rFonts w:ascii="Calibri" w:hAnsi="Calibri" w:cs="Calibri"/>
          <w:sz w:val="22"/>
          <w:szCs w:val="22"/>
        </w:rPr>
        <w:tab/>
      </w:r>
      <w:r w:rsidRPr="00DD66E4">
        <w:rPr>
          <w:rFonts w:ascii="Calibri" w:hAnsi="Calibri" w:cs="Calibri"/>
          <w:sz w:val="22"/>
          <w:szCs w:val="22"/>
        </w:rPr>
        <w:tab/>
      </w:r>
      <w:proofErr w:type="spellStart"/>
      <w:r w:rsidRPr="00DD66E4">
        <w:rPr>
          <w:rFonts w:ascii="Calibri" w:hAnsi="Calibri" w:cs="Calibri"/>
          <w:color w:val="0070C0"/>
          <w:sz w:val="22"/>
          <w:szCs w:val="22"/>
        </w:rPr>
        <w:t>For</w:t>
      </w:r>
      <w:proofErr w:type="spellEnd"/>
      <w:r w:rsidRPr="00DD66E4">
        <w:rPr>
          <w:rFonts w:ascii="Calibri" w:hAnsi="Calibri" w:cs="Calibri"/>
          <w:color w:val="0070C0"/>
          <w:sz w:val="22"/>
          <w:szCs w:val="22"/>
        </w:rPr>
        <w:t xml:space="preserve"> ....................................</w:t>
      </w:r>
    </w:p>
    <w:p w14:paraId="57D711D1" w14:textId="77777777" w:rsidR="000521D0" w:rsidRPr="00DD66E4" w:rsidRDefault="000521D0" w:rsidP="000521D0">
      <w:pPr>
        <w:suppressAutoHyphens/>
        <w:jc w:val="both"/>
        <w:rPr>
          <w:rFonts w:ascii="Calibri" w:hAnsi="Calibri" w:cs="Calibri"/>
          <w:sz w:val="22"/>
          <w:szCs w:val="22"/>
        </w:rPr>
      </w:pPr>
    </w:p>
    <w:p w14:paraId="70D372EA" w14:textId="77777777" w:rsidR="000521D0" w:rsidRPr="00DD66E4" w:rsidRDefault="000521D0" w:rsidP="000521D0">
      <w:pPr>
        <w:suppressAutoHyphens/>
        <w:jc w:val="both"/>
        <w:rPr>
          <w:rFonts w:ascii="Calibri" w:hAnsi="Calibri" w:cs="Calibri"/>
          <w:sz w:val="22"/>
          <w:szCs w:val="22"/>
        </w:rPr>
      </w:pPr>
    </w:p>
    <w:p w14:paraId="7AEC5BBD" w14:textId="77777777" w:rsidR="000521D0" w:rsidRPr="00DD66E4" w:rsidRDefault="000521D0" w:rsidP="000521D0">
      <w:pPr>
        <w:suppressAutoHyphens/>
        <w:jc w:val="both"/>
        <w:rPr>
          <w:rFonts w:ascii="Calibri" w:hAnsi="Calibri" w:cs="Calibri"/>
          <w:sz w:val="22"/>
          <w:szCs w:val="22"/>
        </w:rPr>
      </w:pPr>
    </w:p>
    <w:p w14:paraId="58884EAE" w14:textId="77777777" w:rsidR="000521D0" w:rsidRPr="00DD66E4" w:rsidRDefault="000521D0" w:rsidP="000521D0">
      <w:pPr>
        <w:suppressAutoHyphens/>
        <w:jc w:val="both"/>
        <w:rPr>
          <w:rFonts w:ascii="Calibri" w:hAnsi="Calibri" w:cs="Calibri"/>
          <w:sz w:val="22"/>
          <w:szCs w:val="22"/>
        </w:rPr>
      </w:pPr>
    </w:p>
    <w:p w14:paraId="003F4E25" w14:textId="2F60F39F" w:rsidR="000521D0" w:rsidRPr="009F3130" w:rsidRDefault="00DD66E4" w:rsidP="000521D0">
      <w:pPr>
        <w:tabs>
          <w:tab w:val="left" w:pos="2880"/>
          <w:tab w:val="left" w:pos="3600"/>
          <w:tab w:val="left" w:pos="4320"/>
          <w:tab w:val="left" w:pos="5040"/>
          <w:tab w:val="left" w:pos="5760"/>
          <w:tab w:val="right" w:leader="dot" w:pos="8198"/>
        </w:tabs>
        <w:suppressAutoHyphens/>
        <w:jc w:val="both"/>
        <w:rPr>
          <w:rFonts w:ascii="Calibri" w:hAnsi="Calibri" w:cs="Calibri"/>
          <w:sz w:val="22"/>
          <w:szCs w:val="22"/>
          <w:lang w:val="en-GB"/>
        </w:rPr>
      </w:pPr>
      <w:r>
        <w:rPr>
          <w:rFonts w:ascii="Calibri" w:hAnsi="Calibri"/>
          <w:sz w:val="22"/>
          <w:szCs w:val="22"/>
          <w:lang w:val="en-GB"/>
        </w:rPr>
        <w:lastRenderedPageBreak/>
        <w:t>Javier Lafuente Sancho</w:t>
      </w:r>
      <w:r w:rsidR="000521D0" w:rsidRPr="009F3130">
        <w:rPr>
          <w:rFonts w:ascii="Calibri" w:hAnsi="Calibri" w:cs="Calibri"/>
          <w:sz w:val="22"/>
          <w:szCs w:val="22"/>
          <w:lang w:val="en-GB"/>
        </w:rPr>
        <w:tab/>
      </w:r>
      <w:r w:rsidR="000521D0" w:rsidRPr="009F3130">
        <w:rPr>
          <w:rFonts w:ascii="Calibri" w:hAnsi="Calibri" w:cs="Calibri"/>
          <w:sz w:val="22"/>
          <w:szCs w:val="22"/>
          <w:lang w:val="en-GB"/>
        </w:rPr>
        <w:tab/>
      </w:r>
      <w:r w:rsidR="000521D0" w:rsidRPr="009F3130">
        <w:rPr>
          <w:rFonts w:ascii="Calibri" w:hAnsi="Calibri" w:cs="Calibri"/>
          <w:sz w:val="22"/>
          <w:szCs w:val="22"/>
          <w:lang w:val="en-GB"/>
        </w:rPr>
        <w:tab/>
      </w:r>
      <w:r w:rsidR="000521D0" w:rsidRPr="009F3130">
        <w:rPr>
          <w:rFonts w:ascii="Calibri" w:hAnsi="Calibri" w:cs="Calibri"/>
          <w:sz w:val="22"/>
          <w:szCs w:val="22"/>
          <w:lang w:val="en-GB"/>
        </w:rPr>
        <w:tab/>
      </w:r>
      <w:r w:rsidR="000521D0" w:rsidRPr="009F3130">
        <w:rPr>
          <w:rFonts w:ascii="Calibri" w:hAnsi="Calibri" w:cs="Calibri"/>
          <w:sz w:val="22"/>
          <w:szCs w:val="22"/>
          <w:lang w:val="en-GB"/>
        </w:rPr>
        <w:tab/>
      </w:r>
      <w:r w:rsidR="000521D0" w:rsidRPr="009F3130">
        <w:rPr>
          <w:rFonts w:ascii="Calibri" w:hAnsi="Calibri" w:cs="Calibri"/>
          <w:color w:val="0070C0"/>
          <w:sz w:val="22"/>
          <w:szCs w:val="22"/>
          <w:lang w:val="en-GB"/>
        </w:rPr>
        <w:t>.............................................</w:t>
      </w:r>
    </w:p>
    <w:p w14:paraId="17A58842" w14:textId="77777777" w:rsidR="000521D0" w:rsidRPr="009F3130" w:rsidRDefault="000521D0" w:rsidP="000521D0">
      <w:pPr>
        <w:tabs>
          <w:tab w:val="left" w:pos="2880"/>
          <w:tab w:val="left" w:pos="3600"/>
          <w:tab w:val="left" w:pos="4320"/>
          <w:tab w:val="left" w:pos="5040"/>
          <w:tab w:val="left" w:pos="5760"/>
          <w:tab w:val="right" w:leader="dot" w:pos="8198"/>
        </w:tabs>
        <w:suppressAutoHyphens/>
        <w:jc w:val="both"/>
        <w:rPr>
          <w:rFonts w:ascii="Calibri" w:hAnsi="Calibri" w:cs="Calibri"/>
          <w:sz w:val="22"/>
          <w:szCs w:val="22"/>
          <w:lang w:val="en-GB"/>
        </w:rPr>
      </w:pPr>
      <w:r w:rsidRPr="009F3130">
        <w:rPr>
          <w:rFonts w:ascii="Calibri" w:hAnsi="Calibri" w:cs="Calibri"/>
          <w:sz w:val="22"/>
          <w:szCs w:val="22"/>
          <w:lang w:val="en-GB"/>
        </w:rPr>
        <w:t>Rector</w:t>
      </w:r>
      <w:r w:rsidRPr="009F3130">
        <w:rPr>
          <w:rFonts w:ascii="Calibri" w:hAnsi="Calibri" w:cs="Calibri"/>
          <w:sz w:val="22"/>
          <w:szCs w:val="22"/>
          <w:lang w:val="en-GB"/>
        </w:rPr>
        <w:tab/>
      </w:r>
      <w:r w:rsidRPr="009F3130">
        <w:rPr>
          <w:rFonts w:ascii="Calibri" w:hAnsi="Calibri" w:cs="Calibri"/>
          <w:sz w:val="22"/>
          <w:szCs w:val="22"/>
          <w:lang w:val="en-GB"/>
        </w:rPr>
        <w:tab/>
      </w:r>
      <w:r w:rsidRPr="009F3130">
        <w:rPr>
          <w:rFonts w:ascii="Calibri" w:hAnsi="Calibri" w:cs="Calibri"/>
          <w:sz w:val="22"/>
          <w:szCs w:val="22"/>
          <w:lang w:val="en-GB"/>
        </w:rPr>
        <w:tab/>
      </w:r>
      <w:r w:rsidRPr="009F3130">
        <w:rPr>
          <w:rFonts w:ascii="Calibri" w:hAnsi="Calibri" w:cs="Calibri"/>
          <w:sz w:val="22"/>
          <w:szCs w:val="22"/>
          <w:lang w:val="en-GB"/>
        </w:rPr>
        <w:tab/>
      </w:r>
      <w:r w:rsidRPr="009F3130">
        <w:rPr>
          <w:rFonts w:ascii="Calibri" w:hAnsi="Calibri" w:cs="Calibri"/>
          <w:sz w:val="22"/>
          <w:szCs w:val="22"/>
          <w:lang w:val="en-GB"/>
        </w:rPr>
        <w:tab/>
      </w:r>
      <w:r w:rsidRPr="009F3130">
        <w:rPr>
          <w:rFonts w:ascii="Calibri" w:hAnsi="Calibri" w:cs="Calibri"/>
          <w:color w:val="0070C0"/>
          <w:sz w:val="22"/>
          <w:szCs w:val="22"/>
          <w:lang w:val="en-GB"/>
        </w:rPr>
        <w:t>Position</w:t>
      </w:r>
    </w:p>
    <w:p w14:paraId="446902E7" w14:textId="77777777" w:rsidR="000521D0" w:rsidRPr="009F3130" w:rsidRDefault="000521D0" w:rsidP="000521D0">
      <w:pPr>
        <w:tabs>
          <w:tab w:val="left" w:pos="2880"/>
          <w:tab w:val="left" w:pos="3600"/>
          <w:tab w:val="left" w:pos="4320"/>
          <w:tab w:val="left" w:pos="5040"/>
          <w:tab w:val="left" w:pos="5760"/>
          <w:tab w:val="right" w:leader="dot" w:pos="8198"/>
        </w:tabs>
        <w:suppressAutoHyphens/>
        <w:jc w:val="both"/>
        <w:rPr>
          <w:rFonts w:ascii="Calibri" w:hAnsi="Calibri" w:cs="Calibri"/>
          <w:sz w:val="22"/>
          <w:szCs w:val="22"/>
          <w:lang w:val="en-GB"/>
        </w:rPr>
      </w:pPr>
    </w:p>
    <w:p w14:paraId="0BA11F3C" w14:textId="77777777" w:rsidR="000521D0" w:rsidRPr="009F3130" w:rsidRDefault="000521D0" w:rsidP="000521D0">
      <w:pPr>
        <w:tabs>
          <w:tab w:val="left" w:pos="2880"/>
          <w:tab w:val="left" w:pos="3600"/>
          <w:tab w:val="left" w:pos="4320"/>
          <w:tab w:val="left" w:pos="5040"/>
          <w:tab w:val="left" w:pos="5760"/>
          <w:tab w:val="right" w:leader="dot" w:pos="8198"/>
        </w:tabs>
        <w:suppressAutoHyphens/>
        <w:jc w:val="both"/>
        <w:rPr>
          <w:rFonts w:ascii="Calibri" w:hAnsi="Calibri" w:cs="Calibri"/>
          <w:sz w:val="22"/>
          <w:szCs w:val="22"/>
          <w:lang w:val="en-GB"/>
        </w:rPr>
      </w:pPr>
    </w:p>
    <w:p w14:paraId="3F37F925" w14:textId="77777777" w:rsidR="000521D0" w:rsidRPr="009F3130" w:rsidRDefault="000521D0" w:rsidP="000521D0">
      <w:pPr>
        <w:tabs>
          <w:tab w:val="left" w:pos="2880"/>
          <w:tab w:val="left" w:pos="3600"/>
          <w:tab w:val="left" w:pos="4320"/>
          <w:tab w:val="left" w:pos="5040"/>
          <w:tab w:val="left" w:pos="5760"/>
          <w:tab w:val="right" w:leader="dot" w:pos="8198"/>
        </w:tabs>
        <w:suppressAutoHyphens/>
        <w:jc w:val="both"/>
        <w:rPr>
          <w:rFonts w:ascii="Calibri" w:hAnsi="Calibri" w:cs="Calibri"/>
          <w:sz w:val="22"/>
          <w:szCs w:val="22"/>
          <w:lang w:val="en-GB"/>
        </w:rPr>
      </w:pPr>
    </w:p>
    <w:p w14:paraId="615DCAB2" w14:textId="77777777" w:rsidR="000521D0" w:rsidRPr="009F3130" w:rsidRDefault="000521D0" w:rsidP="000521D0">
      <w:pPr>
        <w:tabs>
          <w:tab w:val="left" w:pos="2880"/>
          <w:tab w:val="left" w:pos="3600"/>
          <w:tab w:val="left" w:pos="4320"/>
          <w:tab w:val="left" w:pos="5040"/>
          <w:tab w:val="left" w:pos="5760"/>
          <w:tab w:val="right" w:leader="dot" w:pos="8198"/>
        </w:tabs>
        <w:suppressAutoHyphens/>
        <w:jc w:val="both"/>
        <w:rPr>
          <w:rFonts w:ascii="Calibri" w:hAnsi="Calibri" w:cs="Calibri"/>
          <w:bCs/>
          <w:color w:val="0070C0"/>
          <w:sz w:val="22"/>
          <w:szCs w:val="22"/>
          <w:lang w:val="en-GB"/>
        </w:rPr>
      </w:pPr>
      <w:r w:rsidRPr="009F3130">
        <w:rPr>
          <w:rFonts w:ascii="Calibri" w:hAnsi="Calibri" w:cs="Calibri"/>
          <w:bCs/>
          <w:color w:val="0070C0"/>
          <w:sz w:val="22"/>
          <w:szCs w:val="22"/>
          <w:lang w:val="en-GB"/>
        </w:rPr>
        <w:t>(</w:t>
      </w:r>
      <w:r w:rsidR="000C6B43">
        <w:rPr>
          <w:rFonts w:ascii="Calibri" w:hAnsi="Calibri" w:cs="Calibri"/>
          <w:bCs/>
          <w:color w:val="0070C0"/>
          <w:sz w:val="22"/>
          <w:szCs w:val="22"/>
          <w:lang w:val="en-GB"/>
        </w:rPr>
        <w:t>As many signature boxes as the number of signatory parties</w:t>
      </w:r>
      <w:r w:rsidRPr="009F3130">
        <w:rPr>
          <w:rFonts w:ascii="Calibri" w:hAnsi="Calibri" w:cs="Calibri"/>
          <w:bCs/>
          <w:color w:val="0070C0"/>
          <w:sz w:val="22"/>
          <w:szCs w:val="22"/>
          <w:lang w:val="en-GB"/>
        </w:rPr>
        <w:t>)</w:t>
      </w:r>
    </w:p>
    <w:p w14:paraId="6635E8BA" w14:textId="77777777" w:rsidR="000521D0" w:rsidRPr="009F3130" w:rsidRDefault="000521D0" w:rsidP="000521D0">
      <w:pPr>
        <w:tabs>
          <w:tab w:val="left" w:pos="2880"/>
          <w:tab w:val="left" w:pos="3600"/>
          <w:tab w:val="left" w:pos="4320"/>
          <w:tab w:val="left" w:pos="5040"/>
          <w:tab w:val="left" w:pos="5760"/>
          <w:tab w:val="right" w:leader="dot" w:pos="8198"/>
        </w:tabs>
        <w:suppressAutoHyphens/>
        <w:jc w:val="both"/>
        <w:rPr>
          <w:rFonts w:ascii="Calibri" w:hAnsi="Calibri" w:cs="Calibri"/>
          <w:bCs/>
          <w:color w:val="0070C0"/>
          <w:sz w:val="22"/>
          <w:szCs w:val="22"/>
          <w:lang w:val="en-GB"/>
        </w:rPr>
      </w:pPr>
    </w:p>
    <w:p w14:paraId="3D2E0E26" w14:textId="77777777" w:rsidR="000521D0" w:rsidRPr="009F3130" w:rsidRDefault="000521D0" w:rsidP="000521D0">
      <w:pPr>
        <w:tabs>
          <w:tab w:val="left" w:pos="2880"/>
          <w:tab w:val="left" w:pos="3600"/>
          <w:tab w:val="left" w:pos="4320"/>
          <w:tab w:val="left" w:pos="5040"/>
          <w:tab w:val="left" w:pos="5760"/>
          <w:tab w:val="right" w:leader="dot" w:pos="8198"/>
        </w:tabs>
        <w:suppressAutoHyphens/>
        <w:jc w:val="both"/>
        <w:rPr>
          <w:rFonts w:ascii="Calibri" w:hAnsi="Calibri" w:cs="Calibri"/>
          <w:bCs/>
          <w:color w:val="0070C0"/>
          <w:sz w:val="22"/>
          <w:szCs w:val="22"/>
          <w:lang w:val="en-GB"/>
        </w:rPr>
      </w:pPr>
      <w:r w:rsidRPr="009F3130">
        <w:rPr>
          <w:rFonts w:ascii="Calibri" w:hAnsi="Calibri" w:cs="Calibri"/>
          <w:bCs/>
          <w:color w:val="0070C0"/>
          <w:sz w:val="22"/>
          <w:szCs w:val="22"/>
          <w:lang w:val="en-GB"/>
        </w:rPr>
        <w:t>…</w:t>
      </w:r>
    </w:p>
    <w:sectPr w:rsidR="000521D0" w:rsidRPr="009F3130" w:rsidSect="009E7B8D">
      <w:footerReference w:type="default" r:id="rId7"/>
      <w:endnotePr>
        <w:numFmt w:val="decimal"/>
      </w:endnotePr>
      <w:pgSz w:w="11906" w:h="16838" w:code="9"/>
      <w:pgMar w:top="1417" w:right="1701" w:bottom="1417"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9854" w14:textId="77777777" w:rsidR="0025327C" w:rsidRPr="009F3130" w:rsidRDefault="0025327C">
      <w:pPr>
        <w:spacing w:line="20" w:lineRule="exact"/>
        <w:rPr>
          <w:rFonts w:ascii="Courier New" w:hAnsi="Courier New"/>
          <w:lang w:val="en-GB"/>
        </w:rPr>
      </w:pPr>
    </w:p>
  </w:endnote>
  <w:endnote w:type="continuationSeparator" w:id="0">
    <w:p w14:paraId="57743117" w14:textId="77777777" w:rsidR="0025327C" w:rsidRPr="009F3130" w:rsidRDefault="0025327C">
      <w:pPr>
        <w:rPr>
          <w:lang w:val="en-GB"/>
        </w:rPr>
      </w:pPr>
      <w:r w:rsidRPr="009F3130">
        <w:rPr>
          <w:rFonts w:ascii="Courier New" w:hAnsi="Courier New"/>
          <w:lang w:val="en-GB"/>
        </w:rPr>
        <w:t xml:space="preserve"> </w:t>
      </w:r>
    </w:p>
  </w:endnote>
  <w:endnote w:type="continuationNotice" w:id="1">
    <w:p w14:paraId="5E86CFA0" w14:textId="77777777" w:rsidR="0025327C" w:rsidRPr="009F3130" w:rsidRDefault="0025327C">
      <w:pPr>
        <w:rPr>
          <w:lang w:val="en-GB"/>
        </w:rPr>
      </w:pPr>
      <w:r w:rsidRPr="009F3130">
        <w:rPr>
          <w:rFonts w:ascii="Courier New" w:hAnsi="Courier New"/>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CBEC" w14:textId="569E386F" w:rsidR="009E7B8D" w:rsidRPr="009F3130" w:rsidRDefault="009E7B8D">
    <w:pPr>
      <w:pStyle w:val="Piedepgina"/>
      <w:jc w:val="center"/>
      <w:rPr>
        <w:rFonts w:ascii="Calibri" w:hAnsi="Calibri" w:cs="Calibri"/>
        <w:sz w:val="16"/>
        <w:szCs w:val="16"/>
        <w:lang w:val="en-GB"/>
      </w:rPr>
    </w:pPr>
    <w:r w:rsidRPr="009F3130">
      <w:rPr>
        <w:rFonts w:ascii="Calibri" w:hAnsi="Calibri" w:cs="Calibri"/>
        <w:sz w:val="16"/>
        <w:szCs w:val="16"/>
        <w:lang w:val="en-GB"/>
      </w:rPr>
      <w:fldChar w:fldCharType="begin"/>
    </w:r>
    <w:r w:rsidRPr="009F3130">
      <w:rPr>
        <w:rFonts w:ascii="Calibri" w:hAnsi="Calibri" w:cs="Calibri"/>
        <w:sz w:val="16"/>
        <w:szCs w:val="16"/>
        <w:lang w:val="en-GB"/>
      </w:rPr>
      <w:instrText>PAGE   \* MERGEFORMAT</w:instrText>
    </w:r>
    <w:r w:rsidRPr="009F3130">
      <w:rPr>
        <w:rFonts w:ascii="Calibri" w:hAnsi="Calibri" w:cs="Calibri"/>
        <w:sz w:val="16"/>
        <w:szCs w:val="16"/>
        <w:lang w:val="en-GB"/>
      </w:rPr>
      <w:fldChar w:fldCharType="separate"/>
    </w:r>
    <w:r w:rsidR="008F45BD">
      <w:rPr>
        <w:rFonts w:ascii="Calibri" w:hAnsi="Calibri" w:cs="Calibri"/>
        <w:noProof/>
        <w:sz w:val="16"/>
        <w:szCs w:val="16"/>
        <w:lang w:val="en-GB"/>
      </w:rPr>
      <w:t>1</w:t>
    </w:r>
    <w:r w:rsidRPr="009F3130">
      <w:rPr>
        <w:rFonts w:ascii="Calibri" w:hAnsi="Calibri" w:cs="Calibri"/>
        <w:sz w:val="16"/>
        <w:szCs w:val="16"/>
        <w:lang w:val="en-GB"/>
      </w:rPr>
      <w:fldChar w:fldCharType="end"/>
    </w:r>
  </w:p>
  <w:p w14:paraId="0AC6FE4B" w14:textId="77777777" w:rsidR="002176F6" w:rsidRPr="009F3130" w:rsidRDefault="002176F6">
    <w:pPr>
      <w:pStyle w:val="Piedepgina"/>
      <w:jc w:val="center"/>
      <w:rPr>
        <w:rFonts w:ascii="Calibri" w:hAnsi="Calibri" w:cs="Calibri"/>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0D287" w14:textId="77777777" w:rsidR="0025327C" w:rsidRPr="009F3130" w:rsidRDefault="0025327C">
      <w:pPr>
        <w:rPr>
          <w:lang w:val="en-GB"/>
        </w:rPr>
      </w:pPr>
      <w:r w:rsidRPr="009F3130">
        <w:rPr>
          <w:rFonts w:ascii="Courier New" w:hAnsi="Courier New"/>
          <w:lang w:val="en-GB"/>
        </w:rPr>
        <w:separator/>
      </w:r>
    </w:p>
  </w:footnote>
  <w:footnote w:type="continuationSeparator" w:id="0">
    <w:p w14:paraId="1A18BBFC" w14:textId="77777777" w:rsidR="0025327C" w:rsidRPr="009F3130" w:rsidRDefault="0025327C">
      <w:pPr>
        <w:rPr>
          <w:lang w:val="en-GB"/>
        </w:rPr>
      </w:pPr>
      <w:r w:rsidRPr="009F3130">
        <w:rPr>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3FEB"/>
    <w:multiLevelType w:val="hybridMultilevel"/>
    <w:tmpl w:val="A6E8A9E2"/>
    <w:lvl w:ilvl="0" w:tplc="39ACE5D8">
      <w:start w:val="1"/>
      <w:numFmt w:val="upp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5DC5F80"/>
    <w:multiLevelType w:val="hybridMultilevel"/>
    <w:tmpl w:val="051AF906"/>
    <w:lvl w:ilvl="0" w:tplc="A072AB4A">
      <w:start w:val="1"/>
      <w:numFmt w:val="upperRoman"/>
      <w:lvlText w:val="%1."/>
      <w:lvlJc w:val="left"/>
      <w:pPr>
        <w:tabs>
          <w:tab w:val="num" w:pos="1548"/>
        </w:tabs>
        <w:ind w:left="1548" w:hanging="720"/>
      </w:pPr>
      <w:rPr>
        <w:rFonts w:hint="default"/>
      </w:rPr>
    </w:lvl>
    <w:lvl w:ilvl="1" w:tplc="A71A41EA" w:tentative="1">
      <w:start w:val="1"/>
      <w:numFmt w:val="lowerLetter"/>
      <w:lvlText w:val="%2."/>
      <w:lvlJc w:val="left"/>
      <w:pPr>
        <w:tabs>
          <w:tab w:val="num" w:pos="1908"/>
        </w:tabs>
        <w:ind w:left="1908" w:hanging="360"/>
      </w:pPr>
    </w:lvl>
    <w:lvl w:ilvl="2" w:tplc="2F5EB3D8" w:tentative="1">
      <w:start w:val="1"/>
      <w:numFmt w:val="lowerRoman"/>
      <w:lvlText w:val="%3."/>
      <w:lvlJc w:val="right"/>
      <w:pPr>
        <w:tabs>
          <w:tab w:val="num" w:pos="2628"/>
        </w:tabs>
        <w:ind w:left="2628" w:hanging="180"/>
      </w:pPr>
    </w:lvl>
    <w:lvl w:ilvl="3" w:tplc="1DC0BD02" w:tentative="1">
      <w:start w:val="1"/>
      <w:numFmt w:val="decimal"/>
      <w:lvlText w:val="%4."/>
      <w:lvlJc w:val="left"/>
      <w:pPr>
        <w:tabs>
          <w:tab w:val="num" w:pos="3348"/>
        </w:tabs>
        <w:ind w:left="3348" w:hanging="360"/>
      </w:pPr>
    </w:lvl>
    <w:lvl w:ilvl="4" w:tplc="92983EB0" w:tentative="1">
      <w:start w:val="1"/>
      <w:numFmt w:val="lowerLetter"/>
      <w:lvlText w:val="%5."/>
      <w:lvlJc w:val="left"/>
      <w:pPr>
        <w:tabs>
          <w:tab w:val="num" w:pos="4068"/>
        </w:tabs>
        <w:ind w:left="4068" w:hanging="360"/>
      </w:pPr>
    </w:lvl>
    <w:lvl w:ilvl="5" w:tplc="4BFA3AFC" w:tentative="1">
      <w:start w:val="1"/>
      <w:numFmt w:val="lowerRoman"/>
      <w:lvlText w:val="%6."/>
      <w:lvlJc w:val="right"/>
      <w:pPr>
        <w:tabs>
          <w:tab w:val="num" w:pos="4788"/>
        </w:tabs>
        <w:ind w:left="4788" w:hanging="180"/>
      </w:pPr>
    </w:lvl>
    <w:lvl w:ilvl="6" w:tplc="4EEE5560" w:tentative="1">
      <w:start w:val="1"/>
      <w:numFmt w:val="decimal"/>
      <w:lvlText w:val="%7."/>
      <w:lvlJc w:val="left"/>
      <w:pPr>
        <w:tabs>
          <w:tab w:val="num" w:pos="5508"/>
        </w:tabs>
        <w:ind w:left="5508" w:hanging="360"/>
      </w:pPr>
    </w:lvl>
    <w:lvl w:ilvl="7" w:tplc="D20A6D88" w:tentative="1">
      <w:start w:val="1"/>
      <w:numFmt w:val="lowerLetter"/>
      <w:lvlText w:val="%8."/>
      <w:lvlJc w:val="left"/>
      <w:pPr>
        <w:tabs>
          <w:tab w:val="num" w:pos="6228"/>
        </w:tabs>
        <w:ind w:left="6228" w:hanging="360"/>
      </w:pPr>
    </w:lvl>
    <w:lvl w:ilvl="8" w:tplc="7B34E356" w:tentative="1">
      <w:start w:val="1"/>
      <w:numFmt w:val="lowerRoman"/>
      <w:lvlText w:val="%9."/>
      <w:lvlJc w:val="right"/>
      <w:pPr>
        <w:tabs>
          <w:tab w:val="num" w:pos="6948"/>
        </w:tabs>
        <w:ind w:left="6948" w:hanging="180"/>
      </w:pPr>
    </w:lvl>
  </w:abstractNum>
  <w:abstractNum w:abstractNumId="2" w15:restartNumberingAfterBreak="0">
    <w:nsid w:val="1A795070"/>
    <w:multiLevelType w:val="hybridMultilevel"/>
    <w:tmpl w:val="19983BF0"/>
    <w:lvl w:ilvl="0" w:tplc="D0562CF4">
      <w:start w:val="1"/>
      <w:numFmt w:val="decimal"/>
      <w:lvlText w:val="%1."/>
      <w:lvlJc w:val="left"/>
      <w:pPr>
        <w:tabs>
          <w:tab w:val="num" w:pos="1040"/>
        </w:tabs>
        <w:ind w:left="1040" w:hanging="360"/>
      </w:pPr>
    </w:lvl>
    <w:lvl w:ilvl="1" w:tplc="D5BC3222" w:tentative="1">
      <w:start w:val="1"/>
      <w:numFmt w:val="lowerLetter"/>
      <w:lvlText w:val="%2."/>
      <w:lvlJc w:val="left"/>
      <w:pPr>
        <w:tabs>
          <w:tab w:val="num" w:pos="2007"/>
        </w:tabs>
        <w:ind w:left="2007" w:hanging="360"/>
      </w:pPr>
    </w:lvl>
    <w:lvl w:ilvl="2" w:tplc="B03C81F2" w:tentative="1">
      <w:start w:val="1"/>
      <w:numFmt w:val="lowerRoman"/>
      <w:lvlText w:val="%3."/>
      <w:lvlJc w:val="right"/>
      <w:pPr>
        <w:tabs>
          <w:tab w:val="num" w:pos="2727"/>
        </w:tabs>
        <w:ind w:left="2727" w:hanging="180"/>
      </w:pPr>
    </w:lvl>
    <w:lvl w:ilvl="3" w:tplc="9B56C20A" w:tentative="1">
      <w:start w:val="1"/>
      <w:numFmt w:val="decimal"/>
      <w:lvlText w:val="%4."/>
      <w:lvlJc w:val="left"/>
      <w:pPr>
        <w:tabs>
          <w:tab w:val="num" w:pos="3447"/>
        </w:tabs>
        <w:ind w:left="3447" w:hanging="360"/>
      </w:pPr>
    </w:lvl>
    <w:lvl w:ilvl="4" w:tplc="A4085A8E" w:tentative="1">
      <w:start w:val="1"/>
      <w:numFmt w:val="lowerLetter"/>
      <w:lvlText w:val="%5."/>
      <w:lvlJc w:val="left"/>
      <w:pPr>
        <w:tabs>
          <w:tab w:val="num" w:pos="4167"/>
        </w:tabs>
        <w:ind w:left="4167" w:hanging="360"/>
      </w:pPr>
    </w:lvl>
    <w:lvl w:ilvl="5" w:tplc="704A5A52" w:tentative="1">
      <w:start w:val="1"/>
      <w:numFmt w:val="lowerRoman"/>
      <w:lvlText w:val="%6."/>
      <w:lvlJc w:val="right"/>
      <w:pPr>
        <w:tabs>
          <w:tab w:val="num" w:pos="4887"/>
        </w:tabs>
        <w:ind w:left="4887" w:hanging="180"/>
      </w:pPr>
    </w:lvl>
    <w:lvl w:ilvl="6" w:tplc="58DA3128" w:tentative="1">
      <w:start w:val="1"/>
      <w:numFmt w:val="decimal"/>
      <w:lvlText w:val="%7."/>
      <w:lvlJc w:val="left"/>
      <w:pPr>
        <w:tabs>
          <w:tab w:val="num" w:pos="5607"/>
        </w:tabs>
        <w:ind w:left="5607" w:hanging="360"/>
      </w:pPr>
    </w:lvl>
    <w:lvl w:ilvl="7" w:tplc="55D8B2F2" w:tentative="1">
      <w:start w:val="1"/>
      <w:numFmt w:val="lowerLetter"/>
      <w:lvlText w:val="%8."/>
      <w:lvlJc w:val="left"/>
      <w:pPr>
        <w:tabs>
          <w:tab w:val="num" w:pos="6327"/>
        </w:tabs>
        <w:ind w:left="6327" w:hanging="360"/>
      </w:pPr>
    </w:lvl>
    <w:lvl w:ilvl="8" w:tplc="9572BA86" w:tentative="1">
      <w:start w:val="1"/>
      <w:numFmt w:val="lowerRoman"/>
      <w:lvlText w:val="%9."/>
      <w:lvlJc w:val="right"/>
      <w:pPr>
        <w:tabs>
          <w:tab w:val="num" w:pos="7047"/>
        </w:tabs>
        <w:ind w:left="7047" w:hanging="180"/>
      </w:pPr>
    </w:lvl>
  </w:abstractNum>
  <w:abstractNum w:abstractNumId="3" w15:restartNumberingAfterBreak="0">
    <w:nsid w:val="20725F4A"/>
    <w:multiLevelType w:val="hybridMultilevel"/>
    <w:tmpl w:val="C310E276"/>
    <w:lvl w:ilvl="0" w:tplc="2A4AAA48">
      <w:start w:val="1"/>
      <w:numFmt w:val="decimal"/>
      <w:lvlText w:val="%1."/>
      <w:lvlJc w:val="right"/>
      <w:pPr>
        <w:ind w:left="720" w:hanging="360"/>
      </w:pPr>
      <w:rPr>
        <w:rFonts w:ascii="Calibri" w:hAnsi="Calibri" w:hint="default"/>
        <w:b w:val="0"/>
        <w:i w:val="0"/>
        <w:strike w:val="0"/>
        <w:dstrike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16D1ABD"/>
    <w:multiLevelType w:val="hybridMultilevel"/>
    <w:tmpl w:val="A0988C78"/>
    <w:lvl w:ilvl="0" w:tplc="4C060AD2">
      <w:start w:val="1"/>
      <w:numFmt w:val="decimal"/>
      <w:lvlText w:val="%1."/>
      <w:lvlJc w:val="left"/>
      <w:pPr>
        <w:tabs>
          <w:tab w:val="num" w:pos="1080"/>
        </w:tabs>
        <w:ind w:left="1080" w:hanging="360"/>
      </w:pPr>
      <w:rPr>
        <w:rFonts w:hint="default"/>
      </w:rPr>
    </w:lvl>
    <w:lvl w:ilvl="1" w:tplc="9C222BD0" w:tentative="1">
      <w:start w:val="1"/>
      <w:numFmt w:val="lowerLetter"/>
      <w:lvlText w:val="%2."/>
      <w:lvlJc w:val="left"/>
      <w:pPr>
        <w:tabs>
          <w:tab w:val="num" w:pos="1800"/>
        </w:tabs>
        <w:ind w:left="1800" w:hanging="360"/>
      </w:pPr>
    </w:lvl>
    <w:lvl w:ilvl="2" w:tplc="4BAEBEEC" w:tentative="1">
      <w:start w:val="1"/>
      <w:numFmt w:val="lowerRoman"/>
      <w:lvlText w:val="%3."/>
      <w:lvlJc w:val="right"/>
      <w:pPr>
        <w:tabs>
          <w:tab w:val="num" w:pos="2520"/>
        </w:tabs>
        <w:ind w:left="2520" w:hanging="180"/>
      </w:pPr>
    </w:lvl>
    <w:lvl w:ilvl="3" w:tplc="F050C996" w:tentative="1">
      <w:start w:val="1"/>
      <w:numFmt w:val="decimal"/>
      <w:lvlText w:val="%4."/>
      <w:lvlJc w:val="left"/>
      <w:pPr>
        <w:tabs>
          <w:tab w:val="num" w:pos="3240"/>
        </w:tabs>
        <w:ind w:left="3240" w:hanging="360"/>
      </w:pPr>
    </w:lvl>
    <w:lvl w:ilvl="4" w:tplc="3D1E225E" w:tentative="1">
      <w:start w:val="1"/>
      <w:numFmt w:val="lowerLetter"/>
      <w:lvlText w:val="%5."/>
      <w:lvlJc w:val="left"/>
      <w:pPr>
        <w:tabs>
          <w:tab w:val="num" w:pos="3960"/>
        </w:tabs>
        <w:ind w:left="3960" w:hanging="360"/>
      </w:pPr>
    </w:lvl>
    <w:lvl w:ilvl="5" w:tplc="B834577C" w:tentative="1">
      <w:start w:val="1"/>
      <w:numFmt w:val="lowerRoman"/>
      <w:lvlText w:val="%6."/>
      <w:lvlJc w:val="right"/>
      <w:pPr>
        <w:tabs>
          <w:tab w:val="num" w:pos="4680"/>
        </w:tabs>
        <w:ind w:left="4680" w:hanging="180"/>
      </w:pPr>
    </w:lvl>
    <w:lvl w:ilvl="6" w:tplc="C0AC2504" w:tentative="1">
      <w:start w:val="1"/>
      <w:numFmt w:val="decimal"/>
      <w:lvlText w:val="%7."/>
      <w:lvlJc w:val="left"/>
      <w:pPr>
        <w:tabs>
          <w:tab w:val="num" w:pos="5400"/>
        </w:tabs>
        <w:ind w:left="5400" w:hanging="360"/>
      </w:pPr>
    </w:lvl>
    <w:lvl w:ilvl="7" w:tplc="72DE42DA" w:tentative="1">
      <w:start w:val="1"/>
      <w:numFmt w:val="lowerLetter"/>
      <w:lvlText w:val="%8."/>
      <w:lvlJc w:val="left"/>
      <w:pPr>
        <w:tabs>
          <w:tab w:val="num" w:pos="6120"/>
        </w:tabs>
        <w:ind w:left="6120" w:hanging="360"/>
      </w:pPr>
    </w:lvl>
    <w:lvl w:ilvl="8" w:tplc="F51499A6" w:tentative="1">
      <w:start w:val="1"/>
      <w:numFmt w:val="lowerRoman"/>
      <w:lvlText w:val="%9."/>
      <w:lvlJc w:val="right"/>
      <w:pPr>
        <w:tabs>
          <w:tab w:val="num" w:pos="6840"/>
        </w:tabs>
        <w:ind w:left="6840" w:hanging="180"/>
      </w:pPr>
    </w:lvl>
  </w:abstractNum>
  <w:abstractNum w:abstractNumId="5" w15:restartNumberingAfterBreak="0">
    <w:nsid w:val="2A571590"/>
    <w:multiLevelType w:val="hybridMultilevel"/>
    <w:tmpl w:val="E57ECA7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B3D5CD3"/>
    <w:multiLevelType w:val="hybridMultilevel"/>
    <w:tmpl w:val="9620F32A"/>
    <w:lvl w:ilvl="0" w:tplc="80826BC8">
      <w:start w:val="1"/>
      <w:numFmt w:val="decimal"/>
      <w:lvlText w:val="%1."/>
      <w:lvlJc w:val="left"/>
      <w:pPr>
        <w:tabs>
          <w:tab w:val="num" w:pos="1440"/>
        </w:tabs>
        <w:ind w:left="1440" w:hanging="360"/>
      </w:pPr>
    </w:lvl>
    <w:lvl w:ilvl="1" w:tplc="67F0C36A" w:tentative="1">
      <w:start w:val="1"/>
      <w:numFmt w:val="lowerLetter"/>
      <w:lvlText w:val="%2."/>
      <w:lvlJc w:val="left"/>
      <w:pPr>
        <w:tabs>
          <w:tab w:val="num" w:pos="2160"/>
        </w:tabs>
        <w:ind w:left="2160" w:hanging="360"/>
      </w:pPr>
    </w:lvl>
    <w:lvl w:ilvl="2" w:tplc="610C9AE4" w:tentative="1">
      <w:start w:val="1"/>
      <w:numFmt w:val="lowerRoman"/>
      <w:lvlText w:val="%3."/>
      <w:lvlJc w:val="right"/>
      <w:pPr>
        <w:tabs>
          <w:tab w:val="num" w:pos="2880"/>
        </w:tabs>
        <w:ind w:left="2880" w:hanging="180"/>
      </w:pPr>
    </w:lvl>
    <w:lvl w:ilvl="3" w:tplc="94726ADE" w:tentative="1">
      <w:start w:val="1"/>
      <w:numFmt w:val="decimal"/>
      <w:lvlText w:val="%4."/>
      <w:lvlJc w:val="left"/>
      <w:pPr>
        <w:tabs>
          <w:tab w:val="num" w:pos="3600"/>
        </w:tabs>
        <w:ind w:left="3600" w:hanging="360"/>
      </w:pPr>
    </w:lvl>
    <w:lvl w:ilvl="4" w:tplc="3ECEF61E" w:tentative="1">
      <w:start w:val="1"/>
      <w:numFmt w:val="lowerLetter"/>
      <w:lvlText w:val="%5."/>
      <w:lvlJc w:val="left"/>
      <w:pPr>
        <w:tabs>
          <w:tab w:val="num" w:pos="4320"/>
        </w:tabs>
        <w:ind w:left="4320" w:hanging="360"/>
      </w:pPr>
    </w:lvl>
    <w:lvl w:ilvl="5" w:tplc="87B475A6" w:tentative="1">
      <w:start w:val="1"/>
      <w:numFmt w:val="lowerRoman"/>
      <w:lvlText w:val="%6."/>
      <w:lvlJc w:val="right"/>
      <w:pPr>
        <w:tabs>
          <w:tab w:val="num" w:pos="5040"/>
        </w:tabs>
        <w:ind w:left="5040" w:hanging="180"/>
      </w:pPr>
    </w:lvl>
    <w:lvl w:ilvl="6" w:tplc="001210AC" w:tentative="1">
      <w:start w:val="1"/>
      <w:numFmt w:val="decimal"/>
      <w:lvlText w:val="%7."/>
      <w:lvlJc w:val="left"/>
      <w:pPr>
        <w:tabs>
          <w:tab w:val="num" w:pos="5760"/>
        </w:tabs>
        <w:ind w:left="5760" w:hanging="360"/>
      </w:pPr>
    </w:lvl>
    <w:lvl w:ilvl="7" w:tplc="009A7F30" w:tentative="1">
      <w:start w:val="1"/>
      <w:numFmt w:val="lowerLetter"/>
      <w:lvlText w:val="%8."/>
      <w:lvlJc w:val="left"/>
      <w:pPr>
        <w:tabs>
          <w:tab w:val="num" w:pos="6480"/>
        </w:tabs>
        <w:ind w:left="6480" w:hanging="360"/>
      </w:pPr>
    </w:lvl>
    <w:lvl w:ilvl="8" w:tplc="BDDAE6E6" w:tentative="1">
      <w:start w:val="1"/>
      <w:numFmt w:val="lowerRoman"/>
      <w:lvlText w:val="%9."/>
      <w:lvlJc w:val="right"/>
      <w:pPr>
        <w:tabs>
          <w:tab w:val="num" w:pos="7200"/>
        </w:tabs>
        <w:ind w:left="7200" w:hanging="180"/>
      </w:pPr>
    </w:lvl>
  </w:abstractNum>
  <w:abstractNum w:abstractNumId="7" w15:restartNumberingAfterBreak="0">
    <w:nsid w:val="3C3A486D"/>
    <w:multiLevelType w:val="hybridMultilevel"/>
    <w:tmpl w:val="9D4E214E"/>
    <w:lvl w:ilvl="0" w:tplc="07989DB6">
      <w:start w:val="1"/>
      <w:numFmt w:val="upperRoman"/>
      <w:lvlText w:val="%1"/>
      <w:lvlJc w:val="center"/>
      <w:pPr>
        <w:tabs>
          <w:tab w:val="num" w:pos="648"/>
        </w:tabs>
        <w:ind w:left="624" w:hanging="336"/>
      </w:pPr>
      <w:rPr>
        <w:rFonts w:hint="default"/>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C96346"/>
    <w:multiLevelType w:val="hybridMultilevel"/>
    <w:tmpl w:val="764CC3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1823A60"/>
    <w:multiLevelType w:val="hybridMultilevel"/>
    <w:tmpl w:val="6F9C1268"/>
    <w:lvl w:ilvl="0" w:tplc="AA7CF348">
      <w:start w:val="1"/>
      <w:numFmt w:val="decimal"/>
      <w:lvlText w:val="%1."/>
      <w:lvlJc w:val="left"/>
      <w:pPr>
        <w:tabs>
          <w:tab w:val="num" w:pos="360"/>
        </w:tabs>
        <w:ind w:left="360" w:hanging="360"/>
      </w:pPr>
    </w:lvl>
    <w:lvl w:ilvl="1" w:tplc="C7B616BA" w:tentative="1">
      <w:start w:val="1"/>
      <w:numFmt w:val="lowerLetter"/>
      <w:lvlText w:val="%2."/>
      <w:lvlJc w:val="left"/>
      <w:pPr>
        <w:tabs>
          <w:tab w:val="num" w:pos="1080"/>
        </w:tabs>
        <w:ind w:left="1080" w:hanging="360"/>
      </w:pPr>
    </w:lvl>
    <w:lvl w:ilvl="2" w:tplc="57827CD8" w:tentative="1">
      <w:start w:val="1"/>
      <w:numFmt w:val="lowerRoman"/>
      <w:lvlText w:val="%3."/>
      <w:lvlJc w:val="right"/>
      <w:pPr>
        <w:tabs>
          <w:tab w:val="num" w:pos="1800"/>
        </w:tabs>
        <w:ind w:left="1800" w:hanging="180"/>
      </w:pPr>
    </w:lvl>
    <w:lvl w:ilvl="3" w:tplc="0688F676" w:tentative="1">
      <w:start w:val="1"/>
      <w:numFmt w:val="decimal"/>
      <w:lvlText w:val="%4."/>
      <w:lvlJc w:val="left"/>
      <w:pPr>
        <w:tabs>
          <w:tab w:val="num" w:pos="2520"/>
        </w:tabs>
        <w:ind w:left="2520" w:hanging="360"/>
      </w:pPr>
    </w:lvl>
    <w:lvl w:ilvl="4" w:tplc="D66226E2" w:tentative="1">
      <w:start w:val="1"/>
      <w:numFmt w:val="lowerLetter"/>
      <w:lvlText w:val="%5."/>
      <w:lvlJc w:val="left"/>
      <w:pPr>
        <w:tabs>
          <w:tab w:val="num" w:pos="3240"/>
        </w:tabs>
        <w:ind w:left="3240" w:hanging="360"/>
      </w:pPr>
    </w:lvl>
    <w:lvl w:ilvl="5" w:tplc="34667C38" w:tentative="1">
      <w:start w:val="1"/>
      <w:numFmt w:val="lowerRoman"/>
      <w:lvlText w:val="%6."/>
      <w:lvlJc w:val="right"/>
      <w:pPr>
        <w:tabs>
          <w:tab w:val="num" w:pos="3960"/>
        </w:tabs>
        <w:ind w:left="3960" w:hanging="180"/>
      </w:pPr>
    </w:lvl>
    <w:lvl w:ilvl="6" w:tplc="FB00DF48" w:tentative="1">
      <w:start w:val="1"/>
      <w:numFmt w:val="decimal"/>
      <w:lvlText w:val="%7."/>
      <w:lvlJc w:val="left"/>
      <w:pPr>
        <w:tabs>
          <w:tab w:val="num" w:pos="4680"/>
        </w:tabs>
        <w:ind w:left="4680" w:hanging="360"/>
      </w:pPr>
    </w:lvl>
    <w:lvl w:ilvl="7" w:tplc="6FF6AF86" w:tentative="1">
      <w:start w:val="1"/>
      <w:numFmt w:val="lowerLetter"/>
      <w:lvlText w:val="%8."/>
      <w:lvlJc w:val="left"/>
      <w:pPr>
        <w:tabs>
          <w:tab w:val="num" w:pos="5400"/>
        </w:tabs>
        <w:ind w:left="5400" w:hanging="360"/>
      </w:pPr>
    </w:lvl>
    <w:lvl w:ilvl="8" w:tplc="2842FAB2" w:tentative="1">
      <w:start w:val="1"/>
      <w:numFmt w:val="lowerRoman"/>
      <w:lvlText w:val="%9."/>
      <w:lvlJc w:val="right"/>
      <w:pPr>
        <w:tabs>
          <w:tab w:val="num" w:pos="6120"/>
        </w:tabs>
        <w:ind w:left="6120" w:hanging="180"/>
      </w:pPr>
    </w:lvl>
  </w:abstractNum>
  <w:abstractNum w:abstractNumId="10" w15:restartNumberingAfterBreak="0">
    <w:nsid w:val="51C7174A"/>
    <w:multiLevelType w:val="hybridMultilevel"/>
    <w:tmpl w:val="555AC740"/>
    <w:lvl w:ilvl="0" w:tplc="885EF400">
      <w:start w:val="1"/>
      <w:numFmt w:val="decimal"/>
      <w:lvlText w:val="%1."/>
      <w:lvlJc w:val="left"/>
      <w:pPr>
        <w:tabs>
          <w:tab w:val="num" w:pos="720"/>
        </w:tabs>
        <w:ind w:left="720" w:hanging="360"/>
      </w:pPr>
    </w:lvl>
    <w:lvl w:ilvl="1" w:tplc="48E4E8BA" w:tentative="1">
      <w:start w:val="1"/>
      <w:numFmt w:val="lowerLetter"/>
      <w:lvlText w:val="%2."/>
      <w:lvlJc w:val="left"/>
      <w:pPr>
        <w:tabs>
          <w:tab w:val="num" w:pos="1440"/>
        </w:tabs>
        <w:ind w:left="1440" w:hanging="360"/>
      </w:pPr>
    </w:lvl>
    <w:lvl w:ilvl="2" w:tplc="A9DE18D8" w:tentative="1">
      <w:start w:val="1"/>
      <w:numFmt w:val="lowerRoman"/>
      <w:lvlText w:val="%3."/>
      <w:lvlJc w:val="right"/>
      <w:pPr>
        <w:tabs>
          <w:tab w:val="num" w:pos="2160"/>
        </w:tabs>
        <w:ind w:left="2160" w:hanging="180"/>
      </w:pPr>
    </w:lvl>
    <w:lvl w:ilvl="3" w:tplc="6540C9D2" w:tentative="1">
      <w:start w:val="1"/>
      <w:numFmt w:val="decimal"/>
      <w:lvlText w:val="%4."/>
      <w:lvlJc w:val="left"/>
      <w:pPr>
        <w:tabs>
          <w:tab w:val="num" w:pos="2880"/>
        </w:tabs>
        <w:ind w:left="2880" w:hanging="360"/>
      </w:pPr>
    </w:lvl>
    <w:lvl w:ilvl="4" w:tplc="2FBCBE58" w:tentative="1">
      <w:start w:val="1"/>
      <w:numFmt w:val="lowerLetter"/>
      <w:lvlText w:val="%5."/>
      <w:lvlJc w:val="left"/>
      <w:pPr>
        <w:tabs>
          <w:tab w:val="num" w:pos="3600"/>
        </w:tabs>
        <w:ind w:left="3600" w:hanging="360"/>
      </w:pPr>
    </w:lvl>
    <w:lvl w:ilvl="5" w:tplc="B18605A6" w:tentative="1">
      <w:start w:val="1"/>
      <w:numFmt w:val="lowerRoman"/>
      <w:lvlText w:val="%6."/>
      <w:lvlJc w:val="right"/>
      <w:pPr>
        <w:tabs>
          <w:tab w:val="num" w:pos="4320"/>
        </w:tabs>
        <w:ind w:left="4320" w:hanging="180"/>
      </w:pPr>
    </w:lvl>
    <w:lvl w:ilvl="6" w:tplc="1AA6B1AC" w:tentative="1">
      <w:start w:val="1"/>
      <w:numFmt w:val="decimal"/>
      <w:lvlText w:val="%7."/>
      <w:lvlJc w:val="left"/>
      <w:pPr>
        <w:tabs>
          <w:tab w:val="num" w:pos="5040"/>
        </w:tabs>
        <w:ind w:left="5040" w:hanging="360"/>
      </w:pPr>
    </w:lvl>
    <w:lvl w:ilvl="7" w:tplc="A9F49194" w:tentative="1">
      <w:start w:val="1"/>
      <w:numFmt w:val="lowerLetter"/>
      <w:lvlText w:val="%8."/>
      <w:lvlJc w:val="left"/>
      <w:pPr>
        <w:tabs>
          <w:tab w:val="num" w:pos="5760"/>
        </w:tabs>
        <w:ind w:left="5760" w:hanging="360"/>
      </w:pPr>
    </w:lvl>
    <w:lvl w:ilvl="8" w:tplc="888E54A6" w:tentative="1">
      <w:start w:val="1"/>
      <w:numFmt w:val="lowerRoman"/>
      <w:lvlText w:val="%9."/>
      <w:lvlJc w:val="right"/>
      <w:pPr>
        <w:tabs>
          <w:tab w:val="num" w:pos="6480"/>
        </w:tabs>
        <w:ind w:left="6480" w:hanging="180"/>
      </w:pPr>
    </w:lvl>
  </w:abstractNum>
  <w:abstractNum w:abstractNumId="11" w15:restartNumberingAfterBreak="0">
    <w:nsid w:val="557C2EA2"/>
    <w:multiLevelType w:val="hybridMultilevel"/>
    <w:tmpl w:val="5014895A"/>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A7C7FA9"/>
    <w:multiLevelType w:val="hybridMultilevel"/>
    <w:tmpl w:val="A3128134"/>
    <w:lvl w:ilvl="0" w:tplc="151AC4C0">
      <w:start w:val="1"/>
      <w:numFmt w:val="upperRoman"/>
      <w:lvlText w:val="%1."/>
      <w:lvlJc w:val="left"/>
      <w:pPr>
        <w:tabs>
          <w:tab w:val="num" w:pos="680"/>
        </w:tabs>
        <w:ind w:left="680" w:hanging="567"/>
      </w:pPr>
      <w:rPr>
        <w:rFonts w:hint="default"/>
      </w:rPr>
    </w:lvl>
    <w:lvl w:ilvl="1" w:tplc="9E90830E" w:tentative="1">
      <w:start w:val="1"/>
      <w:numFmt w:val="lowerLetter"/>
      <w:lvlText w:val="%2."/>
      <w:lvlJc w:val="left"/>
      <w:pPr>
        <w:tabs>
          <w:tab w:val="num" w:pos="1440"/>
        </w:tabs>
        <w:ind w:left="1440" w:hanging="360"/>
      </w:pPr>
    </w:lvl>
    <w:lvl w:ilvl="2" w:tplc="10525688" w:tentative="1">
      <w:start w:val="1"/>
      <w:numFmt w:val="lowerRoman"/>
      <w:lvlText w:val="%3."/>
      <w:lvlJc w:val="right"/>
      <w:pPr>
        <w:tabs>
          <w:tab w:val="num" w:pos="2160"/>
        </w:tabs>
        <w:ind w:left="2160" w:hanging="180"/>
      </w:pPr>
    </w:lvl>
    <w:lvl w:ilvl="3" w:tplc="128CFF84" w:tentative="1">
      <w:start w:val="1"/>
      <w:numFmt w:val="decimal"/>
      <w:lvlText w:val="%4."/>
      <w:lvlJc w:val="left"/>
      <w:pPr>
        <w:tabs>
          <w:tab w:val="num" w:pos="2880"/>
        </w:tabs>
        <w:ind w:left="2880" w:hanging="360"/>
      </w:pPr>
    </w:lvl>
    <w:lvl w:ilvl="4" w:tplc="0082CCB0" w:tentative="1">
      <w:start w:val="1"/>
      <w:numFmt w:val="lowerLetter"/>
      <w:lvlText w:val="%5."/>
      <w:lvlJc w:val="left"/>
      <w:pPr>
        <w:tabs>
          <w:tab w:val="num" w:pos="3600"/>
        </w:tabs>
        <w:ind w:left="3600" w:hanging="360"/>
      </w:pPr>
    </w:lvl>
    <w:lvl w:ilvl="5" w:tplc="F80215D2" w:tentative="1">
      <w:start w:val="1"/>
      <w:numFmt w:val="lowerRoman"/>
      <w:lvlText w:val="%6."/>
      <w:lvlJc w:val="right"/>
      <w:pPr>
        <w:tabs>
          <w:tab w:val="num" w:pos="4320"/>
        </w:tabs>
        <w:ind w:left="4320" w:hanging="180"/>
      </w:pPr>
    </w:lvl>
    <w:lvl w:ilvl="6" w:tplc="76C27D84" w:tentative="1">
      <w:start w:val="1"/>
      <w:numFmt w:val="decimal"/>
      <w:lvlText w:val="%7."/>
      <w:lvlJc w:val="left"/>
      <w:pPr>
        <w:tabs>
          <w:tab w:val="num" w:pos="5040"/>
        </w:tabs>
        <w:ind w:left="5040" w:hanging="360"/>
      </w:pPr>
    </w:lvl>
    <w:lvl w:ilvl="7" w:tplc="965CF442" w:tentative="1">
      <w:start w:val="1"/>
      <w:numFmt w:val="lowerLetter"/>
      <w:lvlText w:val="%8."/>
      <w:lvlJc w:val="left"/>
      <w:pPr>
        <w:tabs>
          <w:tab w:val="num" w:pos="5760"/>
        </w:tabs>
        <w:ind w:left="5760" w:hanging="360"/>
      </w:pPr>
    </w:lvl>
    <w:lvl w:ilvl="8" w:tplc="0DE0BB3A" w:tentative="1">
      <w:start w:val="1"/>
      <w:numFmt w:val="lowerRoman"/>
      <w:lvlText w:val="%9."/>
      <w:lvlJc w:val="right"/>
      <w:pPr>
        <w:tabs>
          <w:tab w:val="num" w:pos="6480"/>
        </w:tabs>
        <w:ind w:left="6480" w:hanging="180"/>
      </w:pPr>
    </w:lvl>
  </w:abstractNum>
  <w:abstractNum w:abstractNumId="13" w15:restartNumberingAfterBreak="0">
    <w:nsid w:val="5BD07AFA"/>
    <w:multiLevelType w:val="hybridMultilevel"/>
    <w:tmpl w:val="579A3056"/>
    <w:lvl w:ilvl="0" w:tplc="6724658E">
      <w:start w:val="1"/>
      <w:numFmt w:val="upperRoman"/>
      <w:lvlText w:val="%1."/>
      <w:lvlJc w:val="righ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DF540BB"/>
    <w:multiLevelType w:val="hybridMultilevel"/>
    <w:tmpl w:val="F98C06D4"/>
    <w:lvl w:ilvl="0" w:tplc="4346650A">
      <w:start w:val="1"/>
      <w:numFmt w:val="decimal"/>
      <w:lvlText w:val="%1."/>
      <w:lvlJc w:val="left"/>
      <w:pPr>
        <w:tabs>
          <w:tab w:val="num" w:pos="720"/>
        </w:tabs>
        <w:ind w:left="720" w:hanging="360"/>
      </w:pPr>
      <w:rPr>
        <w:rFonts w:hint="default"/>
        <w:b w:val="0"/>
        <w:i w:val="0"/>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A65344"/>
    <w:multiLevelType w:val="hybridMultilevel"/>
    <w:tmpl w:val="29BA41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1267D2C"/>
    <w:multiLevelType w:val="hybridMultilevel"/>
    <w:tmpl w:val="9DB0D1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AD80F81"/>
    <w:multiLevelType w:val="hybridMultilevel"/>
    <w:tmpl w:val="ECECA70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0"/>
  </w:num>
  <w:num w:numId="5">
    <w:abstractNumId w:val="6"/>
  </w:num>
  <w:num w:numId="6">
    <w:abstractNumId w:val="4"/>
  </w:num>
  <w:num w:numId="7">
    <w:abstractNumId w:val="2"/>
  </w:num>
  <w:num w:numId="8">
    <w:abstractNumId w:val="7"/>
  </w:num>
  <w:num w:numId="9">
    <w:abstractNumId w:val="14"/>
  </w:num>
  <w:num w:numId="10">
    <w:abstractNumId w:val="13"/>
  </w:num>
  <w:num w:numId="11">
    <w:abstractNumId w:val="3"/>
  </w:num>
  <w:num w:numId="12">
    <w:abstractNumId w:val="17"/>
  </w:num>
  <w:num w:numId="13">
    <w:abstractNumId w:val="11"/>
  </w:num>
  <w:num w:numId="14">
    <w:abstractNumId w:val="5"/>
  </w:num>
  <w:num w:numId="15">
    <w:abstractNumId w:val="0"/>
  </w:num>
  <w:num w:numId="16">
    <w:abstractNumId w:val="16"/>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5D"/>
    <w:rsid w:val="00001DEF"/>
    <w:rsid w:val="000135F9"/>
    <w:rsid w:val="000521D0"/>
    <w:rsid w:val="000540C3"/>
    <w:rsid w:val="00054E61"/>
    <w:rsid w:val="000603CA"/>
    <w:rsid w:val="000607BF"/>
    <w:rsid w:val="0006222B"/>
    <w:rsid w:val="00085803"/>
    <w:rsid w:val="000A03A6"/>
    <w:rsid w:val="000C6B43"/>
    <w:rsid w:val="00131413"/>
    <w:rsid w:val="001A5D4E"/>
    <w:rsid w:val="001B22C3"/>
    <w:rsid w:val="001C0E17"/>
    <w:rsid w:val="001D41D4"/>
    <w:rsid w:val="001E550B"/>
    <w:rsid w:val="001F2FB5"/>
    <w:rsid w:val="00201750"/>
    <w:rsid w:val="002176F6"/>
    <w:rsid w:val="00245CE0"/>
    <w:rsid w:val="0025163A"/>
    <w:rsid w:val="0025327C"/>
    <w:rsid w:val="002A303E"/>
    <w:rsid w:val="002B3EF6"/>
    <w:rsid w:val="002D4A13"/>
    <w:rsid w:val="002E7D94"/>
    <w:rsid w:val="00307801"/>
    <w:rsid w:val="00390C36"/>
    <w:rsid w:val="003946BE"/>
    <w:rsid w:val="003B0761"/>
    <w:rsid w:val="003B51AF"/>
    <w:rsid w:val="003D0C95"/>
    <w:rsid w:val="003E3D4E"/>
    <w:rsid w:val="004256DD"/>
    <w:rsid w:val="004368C3"/>
    <w:rsid w:val="004443ED"/>
    <w:rsid w:val="00486F8C"/>
    <w:rsid w:val="004E2D42"/>
    <w:rsid w:val="004E3872"/>
    <w:rsid w:val="00514A15"/>
    <w:rsid w:val="00516787"/>
    <w:rsid w:val="00516A47"/>
    <w:rsid w:val="005274F9"/>
    <w:rsid w:val="00530A1A"/>
    <w:rsid w:val="00586306"/>
    <w:rsid w:val="005A62C7"/>
    <w:rsid w:val="005B1575"/>
    <w:rsid w:val="005D029C"/>
    <w:rsid w:val="005F3405"/>
    <w:rsid w:val="00604326"/>
    <w:rsid w:val="00637B5D"/>
    <w:rsid w:val="00643133"/>
    <w:rsid w:val="00656145"/>
    <w:rsid w:val="00671C82"/>
    <w:rsid w:val="006879DD"/>
    <w:rsid w:val="00691E24"/>
    <w:rsid w:val="006B4647"/>
    <w:rsid w:val="006F72A2"/>
    <w:rsid w:val="007035A6"/>
    <w:rsid w:val="00706AC2"/>
    <w:rsid w:val="00732EBE"/>
    <w:rsid w:val="00750ABB"/>
    <w:rsid w:val="00752AE6"/>
    <w:rsid w:val="007D2CB3"/>
    <w:rsid w:val="007F2C18"/>
    <w:rsid w:val="00840E71"/>
    <w:rsid w:val="00865267"/>
    <w:rsid w:val="00867137"/>
    <w:rsid w:val="0089456E"/>
    <w:rsid w:val="008A2A2C"/>
    <w:rsid w:val="008A4D18"/>
    <w:rsid w:val="008A7BDF"/>
    <w:rsid w:val="008F24E8"/>
    <w:rsid w:val="008F45BD"/>
    <w:rsid w:val="00902D26"/>
    <w:rsid w:val="00914E8F"/>
    <w:rsid w:val="0097780E"/>
    <w:rsid w:val="0098519F"/>
    <w:rsid w:val="009A5831"/>
    <w:rsid w:val="009D37D9"/>
    <w:rsid w:val="009E7B8D"/>
    <w:rsid w:val="009F3130"/>
    <w:rsid w:val="00A036B1"/>
    <w:rsid w:val="00A36A2F"/>
    <w:rsid w:val="00A435F1"/>
    <w:rsid w:val="00A52E0E"/>
    <w:rsid w:val="00A66089"/>
    <w:rsid w:val="00A75FB9"/>
    <w:rsid w:val="00AF2047"/>
    <w:rsid w:val="00B14297"/>
    <w:rsid w:val="00B205DE"/>
    <w:rsid w:val="00B3086F"/>
    <w:rsid w:val="00B432A9"/>
    <w:rsid w:val="00B5093C"/>
    <w:rsid w:val="00B55A72"/>
    <w:rsid w:val="00B6723D"/>
    <w:rsid w:val="00BA606B"/>
    <w:rsid w:val="00BA6228"/>
    <w:rsid w:val="00BC3381"/>
    <w:rsid w:val="00BC4AAE"/>
    <w:rsid w:val="00BE0D38"/>
    <w:rsid w:val="00BE699A"/>
    <w:rsid w:val="00C06D93"/>
    <w:rsid w:val="00C10692"/>
    <w:rsid w:val="00C111CD"/>
    <w:rsid w:val="00C27879"/>
    <w:rsid w:val="00C36628"/>
    <w:rsid w:val="00C91590"/>
    <w:rsid w:val="00CA449F"/>
    <w:rsid w:val="00CE5063"/>
    <w:rsid w:val="00CF00C6"/>
    <w:rsid w:val="00D13184"/>
    <w:rsid w:val="00D3654D"/>
    <w:rsid w:val="00D648E9"/>
    <w:rsid w:val="00D651A0"/>
    <w:rsid w:val="00D9382E"/>
    <w:rsid w:val="00DB3FF9"/>
    <w:rsid w:val="00DC1207"/>
    <w:rsid w:val="00DC47D3"/>
    <w:rsid w:val="00DD1A39"/>
    <w:rsid w:val="00DD66E4"/>
    <w:rsid w:val="00DF552D"/>
    <w:rsid w:val="00E25549"/>
    <w:rsid w:val="00E2639E"/>
    <w:rsid w:val="00E32AE0"/>
    <w:rsid w:val="00E47922"/>
    <w:rsid w:val="00E56EA9"/>
    <w:rsid w:val="00E65561"/>
    <w:rsid w:val="00E85C3F"/>
    <w:rsid w:val="00EA6A09"/>
    <w:rsid w:val="00EB0B10"/>
    <w:rsid w:val="00ED56A7"/>
    <w:rsid w:val="00ED73B6"/>
    <w:rsid w:val="00EF78F1"/>
    <w:rsid w:val="00F22418"/>
    <w:rsid w:val="00F675F7"/>
    <w:rsid w:val="00F67E69"/>
    <w:rsid w:val="00F9357A"/>
    <w:rsid w:val="00FA4F71"/>
    <w:rsid w:val="00FA77F4"/>
    <w:rsid w:val="00FB2D36"/>
    <w:rsid w:val="00FC06F8"/>
    <w:rsid w:val="00FE5F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4BFFF4"/>
  <w15:docId w15:val="{3A315D6F-AC30-4A45-BEEE-B4CD599C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sz w:val="24"/>
    </w:rPr>
  </w:style>
  <w:style w:type="paragraph" w:styleId="Ttulo1">
    <w:name w:val="heading 1"/>
    <w:basedOn w:val="Normal"/>
    <w:next w:val="Normal"/>
    <w:qFormat/>
    <w:pPr>
      <w:keepNext/>
      <w:tabs>
        <w:tab w:val="center" w:pos="4099"/>
      </w:tabs>
      <w:suppressAutoHyphens/>
      <w:ind w:left="828"/>
      <w:jc w:val="center"/>
      <w:outlineLvl w:val="0"/>
    </w:pPr>
    <w:rPr>
      <w:rFonts w:ascii="Arial Narrow" w:hAnsi="Arial Narrow"/>
      <w:b/>
      <w:spacing w:val="-3"/>
      <w:sz w:val="22"/>
    </w:rPr>
  </w:style>
  <w:style w:type="paragraph" w:styleId="Ttulo2">
    <w:name w:val="heading 2"/>
    <w:basedOn w:val="Normal"/>
    <w:next w:val="Normal"/>
    <w:qFormat/>
    <w:pPr>
      <w:keepNext/>
      <w:tabs>
        <w:tab w:val="center" w:pos="4927"/>
      </w:tabs>
      <w:suppressAutoHyphens/>
      <w:jc w:val="center"/>
      <w:outlineLvl w:val="1"/>
    </w:pPr>
    <w:rPr>
      <w:rFonts w:ascii="Arial Narrow" w:hAnsi="Arial Narrow"/>
      <w:b/>
      <w:spacing w:val="-3"/>
      <w:sz w:val="22"/>
    </w:rPr>
  </w:style>
  <w:style w:type="paragraph" w:styleId="Ttulo3">
    <w:name w:val="heading 3"/>
    <w:basedOn w:val="Normal"/>
    <w:next w:val="Normal"/>
    <w:qFormat/>
    <w:pPr>
      <w:keepNext/>
      <w:tabs>
        <w:tab w:val="left" w:pos="-720"/>
      </w:tabs>
      <w:suppressAutoHyphens/>
      <w:spacing w:line="360" w:lineRule="exact"/>
      <w:jc w:val="both"/>
      <w:outlineLvl w:val="2"/>
    </w:pPr>
    <w:rPr>
      <w:rFonts w:ascii="Arial Narrow" w:hAnsi="Arial Narrow"/>
      <w:b/>
      <w:bCs/>
      <w:color w:val="993300"/>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rFonts w:ascii="Courier New" w:hAnsi="Courier New"/>
    </w:rPr>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tabs>
        <w:tab w:val="left" w:pos="709"/>
        <w:tab w:val="right" w:leader="dot" w:pos="8198"/>
      </w:tabs>
      <w:suppressAutoHyphens/>
      <w:spacing w:line="300" w:lineRule="exact"/>
      <w:ind w:left="993" w:hanging="993"/>
      <w:jc w:val="both"/>
    </w:pPr>
    <w:rPr>
      <w:rFonts w:ascii="Arial Narrow" w:hAnsi="Arial Narrow"/>
      <w:spacing w:val="-3"/>
      <w:sz w:val="22"/>
    </w:rPr>
  </w:style>
  <w:style w:type="paragraph" w:styleId="Textoindependiente">
    <w:name w:val="Body Text"/>
    <w:basedOn w:val="Normal"/>
    <w:link w:val="TextoindependienteCar"/>
    <w:pPr>
      <w:tabs>
        <w:tab w:val="left" w:pos="-720"/>
      </w:tabs>
      <w:suppressAutoHyphens/>
      <w:spacing w:line="300" w:lineRule="exact"/>
      <w:jc w:val="both"/>
    </w:pPr>
    <w:rPr>
      <w:rFonts w:ascii="Arial Narrow" w:hAnsi="Arial Narrow"/>
      <w:spacing w:val="-3"/>
      <w:sz w:val="22"/>
    </w:rPr>
  </w:style>
  <w:style w:type="paragraph" w:styleId="Sangra2detindependiente">
    <w:name w:val="Body Text Indent 2"/>
    <w:basedOn w:val="Normal"/>
    <w:pPr>
      <w:tabs>
        <w:tab w:val="left" w:pos="-720"/>
      </w:tabs>
      <w:suppressAutoHyphens/>
      <w:spacing w:line="300" w:lineRule="exact"/>
      <w:ind w:left="113"/>
      <w:jc w:val="both"/>
    </w:pPr>
    <w:rPr>
      <w:rFonts w:ascii="Arial Narrow" w:hAnsi="Arial Narrow"/>
      <w:spacing w:val="-3"/>
      <w:sz w:val="22"/>
    </w:rPr>
  </w:style>
  <w:style w:type="paragraph" w:styleId="Textodeglobo">
    <w:name w:val="Balloon Text"/>
    <w:basedOn w:val="Normal"/>
    <w:semiHidden/>
    <w:rPr>
      <w:rFonts w:ascii="Tahoma" w:hAnsi="Tahoma" w:cs="Tahoma"/>
      <w:sz w:val="16"/>
      <w:szCs w:val="16"/>
    </w:rPr>
  </w:style>
  <w:style w:type="paragraph" w:styleId="NormalWeb">
    <w:name w:val="Normal (Web)"/>
    <w:basedOn w:val="Normal"/>
    <w:unhideWhenUsed/>
    <w:rsid w:val="00865267"/>
    <w:pPr>
      <w:spacing w:before="100" w:beforeAutospacing="1" w:after="100" w:afterAutospacing="1"/>
    </w:pPr>
    <w:rPr>
      <w:rFonts w:ascii="Times New Roman" w:hAnsi="Times New Roman"/>
      <w:szCs w:val="24"/>
      <w:lang w:val="es-ES_tradnl" w:eastAsia="es-ES_tradnl"/>
    </w:rPr>
  </w:style>
  <w:style w:type="paragraph" w:styleId="Prrafodelista">
    <w:name w:val="List Paragraph"/>
    <w:basedOn w:val="Normal"/>
    <w:uiPriority w:val="34"/>
    <w:qFormat/>
    <w:rsid w:val="00E65561"/>
    <w:pPr>
      <w:ind w:left="708"/>
    </w:pPr>
  </w:style>
  <w:style w:type="character" w:customStyle="1" w:styleId="PiedepginaCar">
    <w:name w:val="Pie de página Car"/>
    <w:link w:val="Piedepgina"/>
    <w:uiPriority w:val="99"/>
    <w:rsid w:val="009E7B8D"/>
    <w:rPr>
      <w:rFonts w:ascii="Helvetica" w:hAnsi="Helvetica"/>
      <w:sz w:val="24"/>
      <w:lang w:val="es-ES" w:eastAsia="es-ES"/>
    </w:rPr>
  </w:style>
  <w:style w:type="character" w:customStyle="1" w:styleId="TextoindependienteCar">
    <w:name w:val="Texto independiente Car"/>
    <w:link w:val="Textoindependiente"/>
    <w:rsid w:val="00ED56A7"/>
    <w:rPr>
      <w:rFonts w:ascii="Arial Narrow" w:hAnsi="Arial Narrow"/>
      <w:spacing w:val="-3"/>
      <w:sz w:val="22"/>
      <w:lang w:val="es-ES" w:eastAsia="es-ES"/>
    </w:rPr>
  </w:style>
  <w:style w:type="character" w:styleId="Refdecomentario">
    <w:name w:val="annotation reference"/>
    <w:basedOn w:val="Fuentedeprrafopredeter"/>
    <w:semiHidden/>
    <w:unhideWhenUsed/>
    <w:rsid w:val="00BC3381"/>
    <w:rPr>
      <w:sz w:val="16"/>
      <w:szCs w:val="16"/>
    </w:rPr>
  </w:style>
  <w:style w:type="paragraph" w:styleId="Textocomentario">
    <w:name w:val="annotation text"/>
    <w:basedOn w:val="Normal"/>
    <w:link w:val="TextocomentarioCar"/>
    <w:semiHidden/>
    <w:unhideWhenUsed/>
    <w:rsid w:val="00BC3381"/>
    <w:rPr>
      <w:sz w:val="20"/>
    </w:rPr>
  </w:style>
  <w:style w:type="character" w:customStyle="1" w:styleId="TextocomentarioCar">
    <w:name w:val="Texto comentario Car"/>
    <w:basedOn w:val="Fuentedeprrafopredeter"/>
    <w:link w:val="Textocomentario"/>
    <w:semiHidden/>
    <w:rsid w:val="00BC3381"/>
    <w:rPr>
      <w:rFonts w:ascii="Helvetica" w:hAnsi="Helvetica"/>
    </w:rPr>
  </w:style>
  <w:style w:type="paragraph" w:styleId="Asuntodelcomentario">
    <w:name w:val="annotation subject"/>
    <w:basedOn w:val="Textocomentario"/>
    <w:next w:val="Textocomentario"/>
    <w:link w:val="AsuntodelcomentarioCar"/>
    <w:semiHidden/>
    <w:unhideWhenUsed/>
    <w:rsid w:val="00BC3381"/>
    <w:rPr>
      <w:b/>
      <w:bCs/>
    </w:rPr>
  </w:style>
  <w:style w:type="character" w:customStyle="1" w:styleId="AsuntodelcomentarioCar">
    <w:name w:val="Asunto del comentario Car"/>
    <w:basedOn w:val="TextocomentarioCar"/>
    <w:link w:val="Asuntodelcomentario"/>
    <w:semiHidden/>
    <w:rsid w:val="00BC3381"/>
    <w:rPr>
      <w:rFonts w:ascii="Helvetica" w:hAnsi="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1688</Words>
  <Characters>9284</Characters>
  <Application>Microsoft Office Word</Application>
  <DocSecurity>0</DocSecurity>
  <Lines>77</Lines>
  <Paragraphs>21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 de conveni català</vt:lpstr>
      <vt:lpstr>Model de conveni català</vt:lpstr>
    </vt:vector>
  </TitlesOfParts>
  <Company>UAB</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conveni català</dc:title>
  <dc:creator>Juan Antonio</dc:creator>
  <cp:lastModifiedBy>Montserrat Alegre Mena</cp:lastModifiedBy>
  <cp:revision>4</cp:revision>
  <cp:lastPrinted>2019-09-12T14:31:00Z</cp:lastPrinted>
  <dcterms:created xsi:type="dcterms:W3CDTF">2020-07-23T08:28:00Z</dcterms:created>
  <dcterms:modified xsi:type="dcterms:W3CDTF">2021-01-22T11:13:00Z</dcterms:modified>
</cp:coreProperties>
</file>