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16" w:rsidRDefault="009B3216">
      <w:pPr>
        <w:rPr>
          <w:rFonts w:ascii="Verdana" w:hAnsi="Verdana"/>
          <w:sz w:val="18"/>
          <w:szCs w:val="18"/>
          <w:lang w:val="ca-ES"/>
        </w:rPr>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6310"/>
      </w:tblGrid>
      <w:tr w:rsidR="00573EE2" w:rsidRPr="00573EE2" w:rsidTr="009B3216">
        <w:trPr>
          <w:trHeight w:val="812"/>
        </w:trPr>
        <w:tc>
          <w:tcPr>
            <w:tcW w:w="4219" w:type="dxa"/>
          </w:tcPr>
          <w:p w:rsidR="00573EE2" w:rsidRPr="009B3216" w:rsidRDefault="009B3216" w:rsidP="009B3216">
            <w:pPr>
              <w:rPr>
                <w:rFonts w:ascii="Verdana" w:hAnsi="Verdana"/>
                <w:sz w:val="18"/>
                <w:szCs w:val="18"/>
                <w:lang w:val="ca-ES"/>
              </w:rPr>
            </w:pPr>
            <w:r>
              <w:rPr>
                <w:noProof/>
                <w:lang w:val="ca-ES" w:eastAsia="ca-ES"/>
              </w:rPr>
              <w:drawing>
                <wp:anchor distT="0" distB="0" distL="114300" distR="114300" simplePos="0" relativeHeight="251660800" behindDoc="0" locked="0" layoutInCell="1" allowOverlap="1">
                  <wp:simplePos x="0" y="0"/>
                  <wp:positionH relativeFrom="column">
                    <wp:posOffset>19050</wp:posOffset>
                  </wp:positionH>
                  <wp:positionV relativeFrom="paragraph">
                    <wp:posOffset>88900</wp:posOffset>
                  </wp:positionV>
                  <wp:extent cx="2238375" cy="39460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38375" cy="394607"/>
                          </a:xfrm>
                          <a:prstGeom prst="rect">
                            <a:avLst/>
                          </a:prstGeom>
                        </pic:spPr>
                      </pic:pic>
                    </a:graphicData>
                  </a:graphic>
                  <wp14:sizeRelH relativeFrom="margin">
                    <wp14:pctWidth>0</wp14:pctWidth>
                  </wp14:sizeRelH>
                  <wp14:sizeRelV relativeFrom="margin">
                    <wp14:pctHeight>0</wp14:pctHeight>
                  </wp14:sizeRelV>
                </wp:anchor>
              </w:drawing>
            </w:r>
          </w:p>
        </w:tc>
        <w:tc>
          <w:tcPr>
            <w:tcW w:w="6387" w:type="dxa"/>
          </w:tcPr>
          <w:p w:rsidR="009B3216" w:rsidRDefault="009B3216" w:rsidP="009B3216">
            <w:pPr>
              <w:jc w:val="right"/>
              <w:rPr>
                <w:rFonts w:ascii="Verdana" w:hAnsi="Verdana"/>
                <w:b/>
                <w:color w:val="00B050"/>
                <w:sz w:val="24"/>
                <w:szCs w:val="24"/>
                <w:lang w:val="ca-ES"/>
              </w:rPr>
            </w:pPr>
          </w:p>
          <w:p w:rsidR="00573EE2" w:rsidRPr="00573EE2" w:rsidRDefault="00573EE2" w:rsidP="009B3216">
            <w:pPr>
              <w:jc w:val="right"/>
              <w:rPr>
                <w:rFonts w:ascii="Verdana" w:hAnsi="Verdana"/>
                <w:sz w:val="28"/>
                <w:szCs w:val="28"/>
                <w:lang w:val="ca-ES"/>
              </w:rPr>
            </w:pPr>
            <w:r w:rsidRPr="009F162E">
              <w:rPr>
                <w:rFonts w:ascii="Verdana" w:hAnsi="Verdana"/>
                <w:b/>
                <w:color w:val="00B050"/>
                <w:sz w:val="24"/>
                <w:szCs w:val="24"/>
                <w:lang w:val="ca-ES"/>
              </w:rPr>
              <w:t>Eleccions al Claustre de la UAB</w:t>
            </w:r>
            <w:r w:rsidR="001B2BC9" w:rsidRPr="009F162E">
              <w:rPr>
                <w:rFonts w:ascii="Verdana" w:hAnsi="Verdana"/>
                <w:b/>
                <w:color w:val="00B050"/>
                <w:sz w:val="24"/>
                <w:szCs w:val="24"/>
                <w:lang w:val="ca-ES"/>
              </w:rPr>
              <w:t xml:space="preserve"> </w:t>
            </w:r>
            <w:r w:rsidR="009B3216">
              <w:rPr>
                <w:rFonts w:ascii="Verdana" w:hAnsi="Verdana"/>
                <w:b/>
                <w:color w:val="00B050"/>
                <w:sz w:val="24"/>
                <w:szCs w:val="24"/>
                <w:lang w:val="ca-ES"/>
              </w:rPr>
              <w:t>2021</w:t>
            </w:r>
          </w:p>
        </w:tc>
      </w:tr>
    </w:tbl>
    <w:p w:rsidR="00342C4F" w:rsidRPr="009B3216" w:rsidRDefault="00342C4F" w:rsidP="00573EE2">
      <w:pPr>
        <w:rPr>
          <w:rFonts w:ascii="Verdana" w:hAnsi="Verdana"/>
          <w:b/>
          <w:sz w:val="16"/>
          <w:szCs w:val="16"/>
        </w:rPr>
      </w:pPr>
    </w:p>
    <w:p w:rsidR="00573EE2" w:rsidRDefault="00573EE2" w:rsidP="00573EE2">
      <w:pPr>
        <w:rPr>
          <w:rFonts w:ascii="Verdana" w:hAnsi="Verdana"/>
          <w:b/>
          <w:sz w:val="24"/>
          <w:szCs w:val="24"/>
          <w:lang w:val="ca-ES"/>
        </w:rPr>
      </w:pPr>
      <w:r w:rsidRPr="004B510E">
        <w:rPr>
          <w:rFonts w:ascii="Verdana" w:hAnsi="Verdana"/>
          <w:b/>
          <w:sz w:val="24"/>
          <w:szCs w:val="24"/>
          <w:lang w:val="ca-ES"/>
        </w:rPr>
        <w:t>Annex del formulari de presentació de candidatures col·lectives amb les dades i signatura dels membres de la candidatura.</w:t>
      </w:r>
    </w:p>
    <w:p w:rsidR="00913BDB" w:rsidRPr="009F162E" w:rsidRDefault="00913BDB" w:rsidP="00573EE2">
      <w:pPr>
        <w:rPr>
          <w:rFonts w:ascii="Verdana" w:hAnsi="Verdana"/>
          <w:b/>
          <w:color w:val="00B050"/>
          <w:sz w:val="24"/>
          <w:szCs w:val="24"/>
          <w:lang w:val="ca-ES"/>
        </w:rPr>
      </w:pPr>
      <w:r w:rsidRPr="009F162E">
        <w:rPr>
          <w:rFonts w:ascii="Verdana" w:hAnsi="Verdana"/>
          <w:b/>
          <w:color w:val="00B050"/>
          <w:sz w:val="24"/>
          <w:szCs w:val="24"/>
          <w:lang w:val="ca-ES"/>
        </w:rPr>
        <w:t>Dades de la Candidatura col·lectiva</w:t>
      </w:r>
    </w:p>
    <w:tbl>
      <w:tblPr>
        <w:tblStyle w:val="Tablaconcuadrcula"/>
        <w:tblW w:w="0" w:type="auto"/>
        <w:tblLook w:val="04A0" w:firstRow="1" w:lastRow="0" w:firstColumn="1" w:lastColumn="0" w:noHBand="0" w:noVBand="1"/>
      </w:tblPr>
      <w:tblGrid>
        <w:gridCol w:w="3625"/>
        <w:gridCol w:w="6831"/>
      </w:tblGrid>
      <w:tr w:rsidR="009B3216" w:rsidTr="009F162E">
        <w:trPr>
          <w:trHeight w:val="567"/>
        </w:trPr>
        <w:tc>
          <w:tcPr>
            <w:tcW w:w="3652" w:type="dxa"/>
            <w:shd w:val="clear" w:color="auto" w:fill="B5E799"/>
            <w:vAlign w:val="center"/>
          </w:tcPr>
          <w:p w:rsidR="009B3216" w:rsidRDefault="009B3216" w:rsidP="009B3216">
            <w:pPr>
              <w:rPr>
                <w:rFonts w:ascii="Verdana" w:hAnsi="Verdana"/>
                <w:b/>
                <w:sz w:val="24"/>
                <w:szCs w:val="24"/>
                <w:lang w:val="ca-ES"/>
              </w:rPr>
            </w:pPr>
            <w:r>
              <w:rPr>
                <w:rFonts w:ascii="Verdana" w:hAnsi="Verdana"/>
                <w:b/>
                <w:sz w:val="24"/>
                <w:szCs w:val="24"/>
                <w:lang w:val="ca-ES"/>
              </w:rPr>
              <w:t>Nom de la candidatura</w:t>
            </w:r>
            <w:r>
              <w:rPr>
                <w:rFonts w:ascii="Verdana" w:hAnsi="Verdana"/>
                <w:b/>
                <w:sz w:val="24"/>
                <w:szCs w:val="24"/>
                <w:lang w:val="ca-ES"/>
              </w:rPr>
              <w:t xml:space="preserve"> </w:t>
            </w:r>
          </w:p>
        </w:tc>
        <w:tc>
          <w:tcPr>
            <w:tcW w:w="6954" w:type="dxa"/>
            <w:vAlign w:val="center"/>
          </w:tcPr>
          <w:p w:rsidR="009B3216" w:rsidRDefault="009B3216" w:rsidP="00913BDB">
            <w:pPr>
              <w:rPr>
                <w:rFonts w:ascii="Verdana" w:hAnsi="Verdana"/>
                <w:b/>
                <w:sz w:val="24"/>
                <w:szCs w:val="24"/>
                <w:lang w:val="ca-ES"/>
              </w:rPr>
            </w:pPr>
          </w:p>
        </w:tc>
      </w:tr>
      <w:tr w:rsidR="00913BDB" w:rsidTr="009F162E">
        <w:trPr>
          <w:trHeight w:val="567"/>
        </w:trPr>
        <w:tc>
          <w:tcPr>
            <w:tcW w:w="3652" w:type="dxa"/>
            <w:shd w:val="clear" w:color="auto" w:fill="B5E799"/>
            <w:vAlign w:val="center"/>
          </w:tcPr>
          <w:p w:rsidR="00913BDB" w:rsidRDefault="009B3216" w:rsidP="00913BDB">
            <w:pPr>
              <w:rPr>
                <w:rFonts w:ascii="Verdana" w:hAnsi="Verdana"/>
                <w:b/>
                <w:sz w:val="24"/>
                <w:szCs w:val="24"/>
                <w:lang w:val="ca-ES"/>
              </w:rPr>
            </w:pPr>
            <w:r>
              <w:rPr>
                <w:rFonts w:ascii="Verdana" w:hAnsi="Verdana"/>
                <w:b/>
                <w:sz w:val="24"/>
                <w:szCs w:val="24"/>
                <w:lang w:val="ca-ES"/>
              </w:rPr>
              <w:t>Sector</w:t>
            </w:r>
          </w:p>
        </w:tc>
        <w:tc>
          <w:tcPr>
            <w:tcW w:w="6954" w:type="dxa"/>
            <w:vAlign w:val="center"/>
          </w:tcPr>
          <w:p w:rsidR="00913BDB" w:rsidRDefault="00913BDB" w:rsidP="00913BDB">
            <w:pPr>
              <w:rPr>
                <w:rFonts w:ascii="Verdana" w:hAnsi="Verdana"/>
                <w:b/>
                <w:sz w:val="24"/>
                <w:szCs w:val="24"/>
                <w:lang w:val="ca-ES"/>
              </w:rPr>
            </w:pPr>
          </w:p>
        </w:tc>
      </w:tr>
      <w:tr w:rsidR="00913BDB" w:rsidTr="009F162E">
        <w:trPr>
          <w:trHeight w:val="567"/>
        </w:trPr>
        <w:tc>
          <w:tcPr>
            <w:tcW w:w="3652" w:type="dxa"/>
            <w:shd w:val="clear" w:color="auto" w:fill="B5E799"/>
            <w:vAlign w:val="center"/>
          </w:tcPr>
          <w:p w:rsidR="00913BDB" w:rsidRDefault="00913BDB" w:rsidP="00913BDB">
            <w:pPr>
              <w:rPr>
                <w:rFonts w:ascii="Verdana" w:hAnsi="Verdana"/>
                <w:b/>
                <w:sz w:val="24"/>
                <w:szCs w:val="24"/>
                <w:lang w:val="ca-ES"/>
              </w:rPr>
            </w:pPr>
            <w:r>
              <w:rPr>
                <w:rFonts w:ascii="Verdana" w:hAnsi="Verdana"/>
                <w:b/>
                <w:sz w:val="24"/>
                <w:szCs w:val="24"/>
                <w:lang w:val="ca-ES"/>
              </w:rPr>
              <w:t>Circumscripció</w:t>
            </w:r>
          </w:p>
        </w:tc>
        <w:tc>
          <w:tcPr>
            <w:tcW w:w="6954" w:type="dxa"/>
            <w:vAlign w:val="center"/>
          </w:tcPr>
          <w:p w:rsidR="00913BDB" w:rsidRDefault="00913BDB" w:rsidP="00913BDB">
            <w:pPr>
              <w:rPr>
                <w:rFonts w:ascii="Verdana" w:hAnsi="Verdana"/>
                <w:b/>
                <w:sz w:val="24"/>
                <w:szCs w:val="24"/>
                <w:lang w:val="ca-ES"/>
              </w:rPr>
            </w:pPr>
          </w:p>
        </w:tc>
      </w:tr>
    </w:tbl>
    <w:p w:rsidR="00913BDB" w:rsidRDefault="00913BDB" w:rsidP="00573EE2">
      <w:pPr>
        <w:rPr>
          <w:rFonts w:ascii="Verdana" w:hAnsi="Verdana"/>
          <w:b/>
          <w:sz w:val="24"/>
          <w:szCs w:val="24"/>
          <w:lang w:val="ca-ES"/>
        </w:rPr>
      </w:pPr>
    </w:p>
    <w:p w:rsidR="00913BDB" w:rsidRPr="009F162E" w:rsidRDefault="00913BDB" w:rsidP="00573EE2">
      <w:pPr>
        <w:rPr>
          <w:rFonts w:ascii="Verdana" w:hAnsi="Verdana"/>
          <w:b/>
          <w:color w:val="00B050"/>
          <w:sz w:val="24"/>
          <w:szCs w:val="24"/>
          <w:lang w:val="ca-ES"/>
        </w:rPr>
      </w:pPr>
      <w:r w:rsidRPr="009F162E">
        <w:rPr>
          <w:rFonts w:ascii="Verdana" w:hAnsi="Verdana"/>
          <w:b/>
          <w:color w:val="00B050"/>
          <w:sz w:val="24"/>
          <w:szCs w:val="24"/>
          <w:lang w:val="ca-ES"/>
        </w:rPr>
        <w:t>Relació de candidates i candidats</w:t>
      </w:r>
    </w:p>
    <w:tbl>
      <w:tblPr>
        <w:tblStyle w:val="Tablaconcuadrcula"/>
        <w:tblW w:w="0" w:type="auto"/>
        <w:tblLook w:val="04A0" w:firstRow="1" w:lastRow="0" w:firstColumn="1" w:lastColumn="0" w:noHBand="0" w:noVBand="1"/>
      </w:tblPr>
      <w:tblGrid>
        <w:gridCol w:w="988"/>
        <w:gridCol w:w="4914"/>
        <w:gridCol w:w="1839"/>
        <w:gridCol w:w="2715"/>
      </w:tblGrid>
      <w:tr w:rsidR="00342C4F" w:rsidRPr="00573EE2" w:rsidTr="00FF7AFF">
        <w:tc>
          <w:tcPr>
            <w:tcW w:w="988" w:type="dxa"/>
            <w:shd w:val="clear" w:color="auto" w:fill="B5E799"/>
          </w:tcPr>
          <w:p w:rsidR="00342C4F" w:rsidRPr="00573EE2" w:rsidRDefault="00342C4F" w:rsidP="00342C4F">
            <w:pPr>
              <w:rPr>
                <w:rFonts w:ascii="Verdana" w:hAnsi="Verdana"/>
                <w:b/>
                <w:sz w:val="18"/>
                <w:szCs w:val="18"/>
                <w:lang w:val="ca-ES"/>
              </w:rPr>
            </w:pPr>
            <w:r>
              <w:rPr>
                <w:rFonts w:ascii="Verdana" w:hAnsi="Verdana"/>
                <w:b/>
                <w:sz w:val="18"/>
                <w:szCs w:val="18"/>
                <w:lang w:val="ca-ES"/>
              </w:rPr>
              <w:t>Ordre *</w:t>
            </w:r>
          </w:p>
        </w:tc>
        <w:tc>
          <w:tcPr>
            <w:tcW w:w="4914" w:type="dxa"/>
            <w:shd w:val="clear" w:color="auto" w:fill="B5E799"/>
          </w:tcPr>
          <w:p w:rsidR="00342C4F" w:rsidRPr="00573EE2" w:rsidRDefault="00342C4F">
            <w:pPr>
              <w:rPr>
                <w:rFonts w:ascii="Verdana" w:hAnsi="Verdana"/>
                <w:b/>
                <w:sz w:val="18"/>
                <w:szCs w:val="18"/>
                <w:lang w:val="ca-ES"/>
              </w:rPr>
            </w:pPr>
            <w:r w:rsidRPr="00573EE2">
              <w:rPr>
                <w:rFonts w:ascii="Verdana" w:hAnsi="Verdana"/>
                <w:b/>
                <w:sz w:val="18"/>
                <w:szCs w:val="18"/>
                <w:lang w:val="ca-ES"/>
              </w:rPr>
              <w:t>Nom i cognoms de</w:t>
            </w:r>
            <w:r>
              <w:rPr>
                <w:rFonts w:ascii="Verdana" w:hAnsi="Verdana"/>
                <w:b/>
                <w:sz w:val="18"/>
                <w:szCs w:val="18"/>
                <w:lang w:val="ca-ES"/>
              </w:rPr>
              <w:t xml:space="preserve"> </w:t>
            </w:r>
            <w:r w:rsidRPr="00573EE2">
              <w:rPr>
                <w:rFonts w:ascii="Verdana" w:hAnsi="Verdana"/>
                <w:b/>
                <w:sz w:val="18"/>
                <w:szCs w:val="18"/>
                <w:lang w:val="ca-ES"/>
              </w:rPr>
              <w:t>l</w:t>
            </w:r>
            <w:r>
              <w:rPr>
                <w:rFonts w:ascii="Verdana" w:hAnsi="Verdana"/>
                <w:b/>
                <w:sz w:val="18"/>
                <w:szCs w:val="18"/>
                <w:lang w:val="ca-ES"/>
              </w:rPr>
              <w:t>a</w:t>
            </w:r>
            <w:r w:rsidRPr="00573EE2">
              <w:rPr>
                <w:rFonts w:ascii="Verdana" w:hAnsi="Verdana"/>
                <w:b/>
                <w:sz w:val="18"/>
                <w:szCs w:val="18"/>
                <w:lang w:val="ca-ES"/>
              </w:rPr>
              <w:t xml:space="preserve"> candidata o del candidat </w:t>
            </w:r>
          </w:p>
        </w:tc>
        <w:tc>
          <w:tcPr>
            <w:tcW w:w="1839" w:type="dxa"/>
            <w:shd w:val="clear" w:color="auto" w:fill="B5E799"/>
          </w:tcPr>
          <w:p w:rsidR="00342C4F" w:rsidRPr="00573EE2" w:rsidRDefault="00342C4F">
            <w:pPr>
              <w:rPr>
                <w:rFonts w:ascii="Verdana" w:hAnsi="Verdana"/>
                <w:b/>
                <w:sz w:val="18"/>
                <w:szCs w:val="18"/>
                <w:lang w:val="ca-ES"/>
              </w:rPr>
            </w:pPr>
            <w:r w:rsidRPr="00573EE2">
              <w:rPr>
                <w:rFonts w:ascii="Verdana" w:hAnsi="Verdana"/>
                <w:b/>
                <w:sz w:val="18"/>
                <w:szCs w:val="18"/>
                <w:lang w:val="ca-ES"/>
              </w:rPr>
              <w:t>DNI/Passaport</w:t>
            </w:r>
          </w:p>
        </w:tc>
        <w:tc>
          <w:tcPr>
            <w:tcW w:w="2715" w:type="dxa"/>
            <w:shd w:val="clear" w:color="auto" w:fill="B5E799"/>
          </w:tcPr>
          <w:p w:rsidR="00342C4F" w:rsidRPr="00573EE2" w:rsidRDefault="00342C4F">
            <w:pPr>
              <w:rPr>
                <w:rFonts w:ascii="Verdana" w:hAnsi="Verdana"/>
                <w:b/>
                <w:sz w:val="18"/>
                <w:szCs w:val="18"/>
                <w:lang w:val="ca-ES"/>
              </w:rPr>
            </w:pPr>
            <w:r>
              <w:rPr>
                <w:rFonts w:ascii="Verdana" w:hAnsi="Verdana"/>
                <w:b/>
                <w:sz w:val="18"/>
                <w:szCs w:val="18"/>
                <w:lang w:val="ca-ES"/>
              </w:rPr>
              <w:t>Signatura</w:t>
            </w: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bookmarkStart w:id="0" w:name="_GoBack"/>
            <w:bookmarkEnd w:id="0"/>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r w:rsidR="00342C4F" w:rsidRPr="00573EE2" w:rsidTr="00FF7AFF">
        <w:trPr>
          <w:trHeight w:val="567"/>
        </w:trPr>
        <w:tc>
          <w:tcPr>
            <w:tcW w:w="988" w:type="dxa"/>
          </w:tcPr>
          <w:p w:rsidR="00342C4F" w:rsidRPr="00573EE2" w:rsidRDefault="00342C4F" w:rsidP="00573EE2">
            <w:pPr>
              <w:rPr>
                <w:rFonts w:ascii="Verdana" w:hAnsi="Verdana"/>
                <w:b/>
                <w:sz w:val="18"/>
                <w:szCs w:val="18"/>
                <w:lang w:val="ca-ES"/>
              </w:rPr>
            </w:pPr>
          </w:p>
        </w:tc>
        <w:tc>
          <w:tcPr>
            <w:tcW w:w="4914" w:type="dxa"/>
            <w:vAlign w:val="center"/>
          </w:tcPr>
          <w:p w:rsidR="00342C4F" w:rsidRPr="00573EE2" w:rsidRDefault="00342C4F" w:rsidP="00573EE2">
            <w:pPr>
              <w:rPr>
                <w:rFonts w:ascii="Verdana" w:hAnsi="Verdana"/>
                <w:b/>
                <w:sz w:val="18"/>
                <w:szCs w:val="18"/>
                <w:lang w:val="ca-ES"/>
              </w:rPr>
            </w:pPr>
          </w:p>
        </w:tc>
        <w:tc>
          <w:tcPr>
            <w:tcW w:w="1839" w:type="dxa"/>
            <w:vAlign w:val="center"/>
          </w:tcPr>
          <w:p w:rsidR="00342C4F" w:rsidRPr="00573EE2" w:rsidRDefault="00342C4F" w:rsidP="00573EE2">
            <w:pPr>
              <w:rPr>
                <w:rFonts w:ascii="Verdana" w:hAnsi="Verdana"/>
                <w:b/>
                <w:sz w:val="18"/>
                <w:szCs w:val="18"/>
                <w:lang w:val="ca-ES"/>
              </w:rPr>
            </w:pPr>
          </w:p>
        </w:tc>
        <w:tc>
          <w:tcPr>
            <w:tcW w:w="2715" w:type="dxa"/>
            <w:vAlign w:val="center"/>
          </w:tcPr>
          <w:p w:rsidR="00342C4F" w:rsidRDefault="00342C4F" w:rsidP="00573EE2">
            <w:pPr>
              <w:rPr>
                <w:rFonts w:ascii="Verdana" w:hAnsi="Verdana"/>
                <w:b/>
                <w:sz w:val="18"/>
                <w:szCs w:val="18"/>
                <w:lang w:val="ca-ES"/>
              </w:rPr>
            </w:pPr>
          </w:p>
        </w:tc>
      </w:tr>
    </w:tbl>
    <w:p w:rsidR="00D4286B" w:rsidRDefault="00D4286B" w:rsidP="009B3216">
      <w:pPr>
        <w:rPr>
          <w:rFonts w:ascii="Verdana" w:hAnsi="Verdana"/>
          <w:b/>
          <w:color w:val="00B050"/>
          <w:sz w:val="18"/>
          <w:szCs w:val="18"/>
          <w:lang w:val="ca-ES"/>
        </w:rPr>
      </w:pPr>
    </w:p>
    <w:p w:rsidR="009B3216" w:rsidRPr="009B3216" w:rsidRDefault="00342C4F" w:rsidP="009B3216">
      <w:pPr>
        <w:rPr>
          <w:rFonts w:ascii="Verdana" w:hAnsi="Verdana"/>
          <w:sz w:val="18"/>
          <w:szCs w:val="18"/>
          <w:lang w:val="ca-ES"/>
        </w:rPr>
      </w:pPr>
      <w:r>
        <w:rPr>
          <w:rFonts w:ascii="Verdana" w:hAnsi="Verdana"/>
          <w:b/>
          <w:color w:val="00B050"/>
          <w:sz w:val="18"/>
          <w:szCs w:val="18"/>
          <w:lang w:val="ca-ES"/>
        </w:rPr>
        <w:br/>
      </w:r>
      <w:r w:rsidRPr="00342C4F">
        <w:rPr>
          <w:rFonts w:ascii="Verdana" w:hAnsi="Verdana"/>
          <w:b/>
          <w:color w:val="00B050"/>
          <w:sz w:val="18"/>
          <w:szCs w:val="18"/>
          <w:lang w:val="ca-ES"/>
        </w:rPr>
        <w:t xml:space="preserve">* </w:t>
      </w:r>
      <w:r w:rsidR="009F162E" w:rsidRPr="00342C4F">
        <w:rPr>
          <w:rFonts w:ascii="Verdana" w:hAnsi="Verdana"/>
          <w:b/>
          <w:color w:val="00B050"/>
          <w:sz w:val="18"/>
          <w:szCs w:val="18"/>
          <w:lang w:val="ca-ES"/>
        </w:rPr>
        <w:t>Nota important:</w:t>
      </w:r>
      <w:r w:rsidR="009B3216">
        <w:rPr>
          <w:rFonts w:ascii="Verdana" w:hAnsi="Verdana"/>
          <w:b/>
          <w:color w:val="00B050"/>
          <w:sz w:val="18"/>
          <w:szCs w:val="18"/>
          <w:lang w:val="ca-ES"/>
        </w:rPr>
        <w:t xml:space="preserve"> </w:t>
      </w:r>
      <w:r w:rsidR="009B3216">
        <w:rPr>
          <w:rFonts w:ascii="Verdana" w:hAnsi="Verdana"/>
          <w:sz w:val="18"/>
          <w:szCs w:val="18"/>
          <w:lang w:val="ca-ES"/>
        </w:rPr>
        <w:t xml:space="preserve">d’acord </w:t>
      </w:r>
      <w:r w:rsidR="009B3216" w:rsidRPr="009B3216">
        <w:rPr>
          <w:rFonts w:ascii="Verdana" w:hAnsi="Verdana"/>
          <w:sz w:val="18"/>
          <w:szCs w:val="18"/>
          <w:lang w:val="ca-ES"/>
        </w:rPr>
        <w:t>amb el Reglament Electoral (</w:t>
      </w:r>
      <w:hyperlink r:id="rId6" w:anchor="A49" w:history="1">
        <w:r w:rsidR="009B3216" w:rsidRPr="009B3216">
          <w:rPr>
            <w:rStyle w:val="Hipervnculo"/>
            <w:rFonts w:ascii="Verdana" w:hAnsi="Verdana"/>
            <w:color w:val="00B050"/>
            <w:sz w:val="18"/>
            <w:szCs w:val="18"/>
            <w:lang w:val="ca-ES"/>
          </w:rPr>
          <w:t>art. 49</w:t>
        </w:r>
      </w:hyperlink>
      <w:r w:rsidR="009B3216" w:rsidRPr="009B3216">
        <w:rPr>
          <w:rFonts w:ascii="Verdana" w:hAnsi="Verdana"/>
          <w:color w:val="00B050"/>
          <w:sz w:val="18"/>
          <w:szCs w:val="18"/>
          <w:lang w:val="ca-ES"/>
        </w:rPr>
        <w:t>)</w:t>
      </w:r>
      <w:r w:rsidR="009B3216" w:rsidRPr="009B3216">
        <w:rPr>
          <w:rFonts w:ascii="Verdana" w:hAnsi="Verdana"/>
          <w:sz w:val="18"/>
          <w:szCs w:val="18"/>
          <w:lang w:val="ca-ES"/>
        </w:rPr>
        <w:t xml:space="preserve"> per a les eleccions al Claustre:</w:t>
      </w:r>
    </w:p>
    <w:p w:rsidR="009B3216" w:rsidRPr="009B3216" w:rsidRDefault="009B3216" w:rsidP="009B3216">
      <w:pPr>
        <w:numPr>
          <w:ilvl w:val="0"/>
          <w:numId w:val="1"/>
        </w:numPr>
        <w:rPr>
          <w:rFonts w:ascii="Verdana" w:hAnsi="Verdana"/>
          <w:sz w:val="18"/>
          <w:szCs w:val="18"/>
          <w:lang w:val="ca-ES"/>
        </w:rPr>
      </w:pPr>
      <w:r w:rsidRPr="009B3216">
        <w:rPr>
          <w:rFonts w:ascii="Verdana" w:hAnsi="Verdana"/>
          <w:sz w:val="18"/>
          <w:szCs w:val="18"/>
          <w:lang w:val="ca-ES"/>
        </w:rPr>
        <w:t xml:space="preserve">En els </w:t>
      </w:r>
      <w:r w:rsidRPr="009B3216">
        <w:rPr>
          <w:rFonts w:ascii="Verdana" w:hAnsi="Verdana"/>
          <w:b/>
          <w:bCs/>
          <w:sz w:val="18"/>
          <w:szCs w:val="18"/>
          <w:lang w:val="ca-ES"/>
        </w:rPr>
        <w:t>sectors A, B i D  (personal acadèmic i PAS)</w:t>
      </w:r>
      <w:r w:rsidRPr="009B3216">
        <w:rPr>
          <w:rFonts w:ascii="Verdana" w:hAnsi="Verdana"/>
          <w:sz w:val="18"/>
          <w:szCs w:val="18"/>
          <w:lang w:val="ca-ES"/>
        </w:rPr>
        <w:t xml:space="preserve"> hi ha una única llista amb el nom dels candidats per ordre alfabètic i s'indica entre parèntesi si pertany a una candidatura col·lectiva o individual.</w:t>
      </w:r>
    </w:p>
    <w:p w:rsidR="009B3216" w:rsidRPr="009B3216" w:rsidRDefault="009B3216" w:rsidP="009B3216">
      <w:pPr>
        <w:numPr>
          <w:ilvl w:val="0"/>
          <w:numId w:val="1"/>
        </w:numPr>
        <w:rPr>
          <w:rFonts w:ascii="Verdana" w:hAnsi="Verdana"/>
          <w:sz w:val="18"/>
          <w:szCs w:val="18"/>
          <w:lang w:val="ca-ES"/>
        </w:rPr>
      </w:pPr>
      <w:r w:rsidRPr="009B3216">
        <w:rPr>
          <w:rFonts w:ascii="Verdana" w:hAnsi="Verdana"/>
          <w:sz w:val="18"/>
          <w:szCs w:val="18"/>
          <w:lang w:val="ca-ES"/>
        </w:rPr>
        <w:t xml:space="preserve">En el </w:t>
      </w:r>
      <w:r w:rsidRPr="009B3216">
        <w:rPr>
          <w:rFonts w:ascii="Verdana" w:hAnsi="Verdana"/>
          <w:b/>
          <w:bCs/>
          <w:sz w:val="18"/>
          <w:szCs w:val="18"/>
          <w:lang w:val="ca-ES"/>
        </w:rPr>
        <w:t xml:space="preserve">sector C (estudiants) </w:t>
      </w:r>
      <w:r w:rsidRPr="009B3216">
        <w:rPr>
          <w:rFonts w:ascii="Verdana" w:hAnsi="Verdana"/>
          <w:sz w:val="18"/>
          <w:szCs w:val="18"/>
          <w:lang w:val="ca-ES"/>
        </w:rPr>
        <w:t xml:space="preserve">l'ordre dels candidats dins de les candidatures col·lectives serà el proposat per la pròpia candidatura. Per aquest motiu les candidatures col·lectives del sector dels estudiants es respectarà l'ordre que es presenti en el document annex enviat per responsable de la </w:t>
      </w:r>
      <w:r w:rsidR="00D4286B" w:rsidRPr="009B3216">
        <w:rPr>
          <w:rFonts w:ascii="Verdana" w:hAnsi="Verdana"/>
          <w:sz w:val="18"/>
          <w:szCs w:val="18"/>
          <w:lang w:val="ca-ES"/>
        </w:rPr>
        <w:t>candidatura</w:t>
      </w:r>
    </w:p>
    <w:p w:rsidR="009B3216" w:rsidRPr="00342C4F" w:rsidRDefault="009B3216" w:rsidP="001B2BC9">
      <w:pPr>
        <w:rPr>
          <w:rFonts w:ascii="Verdana" w:hAnsi="Verdana"/>
          <w:b/>
          <w:sz w:val="18"/>
          <w:szCs w:val="18"/>
          <w:lang w:val="ca-ES"/>
        </w:rPr>
      </w:pPr>
    </w:p>
    <w:sectPr w:rsidR="009B3216" w:rsidRPr="00342C4F" w:rsidSect="00342C4F">
      <w:pgSz w:w="11906" w:h="16838"/>
      <w:pgMar w:top="142"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55107"/>
    <w:multiLevelType w:val="multilevel"/>
    <w:tmpl w:val="A10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E2"/>
    <w:rsid w:val="000D75F3"/>
    <w:rsid w:val="001B2BC9"/>
    <w:rsid w:val="001D534C"/>
    <w:rsid w:val="002057DD"/>
    <w:rsid w:val="00254A5B"/>
    <w:rsid w:val="003249CB"/>
    <w:rsid w:val="00342C4F"/>
    <w:rsid w:val="00431ED4"/>
    <w:rsid w:val="004B510E"/>
    <w:rsid w:val="00573EE2"/>
    <w:rsid w:val="00892364"/>
    <w:rsid w:val="008E6BCF"/>
    <w:rsid w:val="00913BDB"/>
    <w:rsid w:val="009B3216"/>
    <w:rsid w:val="009F162E"/>
    <w:rsid w:val="00BE443C"/>
    <w:rsid w:val="00C74FE6"/>
    <w:rsid w:val="00D4286B"/>
    <w:rsid w:val="00DC7D64"/>
    <w:rsid w:val="00FF7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22C3"/>
  <w15:docId w15:val="{1251DDE2-6715-4377-9E75-85D9A790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C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3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EE2"/>
    <w:rPr>
      <w:rFonts w:ascii="Tahoma" w:hAnsi="Tahoma" w:cs="Tahoma"/>
      <w:sz w:val="16"/>
      <w:szCs w:val="16"/>
    </w:rPr>
  </w:style>
  <w:style w:type="table" w:styleId="Tablaconcuadrcula">
    <w:name w:val="Table Grid"/>
    <w:basedOn w:val="Tablanormal"/>
    <w:uiPriority w:val="59"/>
    <w:rsid w:val="0057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2BC9"/>
    <w:rPr>
      <w:color w:val="0000FF" w:themeColor="hyperlink"/>
      <w:u w:val="single"/>
    </w:rPr>
  </w:style>
  <w:style w:type="paragraph" w:styleId="Prrafodelista">
    <w:name w:val="List Paragraph"/>
    <w:basedOn w:val="Normal"/>
    <w:uiPriority w:val="34"/>
    <w:qFormat/>
    <w:rsid w:val="00342C4F"/>
    <w:pPr>
      <w:ind w:left="720"/>
      <w:contextualSpacing/>
    </w:pPr>
  </w:style>
  <w:style w:type="paragraph" w:styleId="NormalWeb">
    <w:name w:val="Normal (Web)"/>
    <w:basedOn w:val="Normal"/>
    <w:uiPriority w:val="99"/>
    <w:semiHidden/>
    <w:unhideWhenUsed/>
    <w:rsid w:val="009B32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4059">
      <w:bodyDiv w:val="1"/>
      <w:marLeft w:val="0"/>
      <w:marRight w:val="0"/>
      <w:marTop w:val="0"/>
      <w:marBottom w:val="0"/>
      <w:divBdr>
        <w:top w:val="none" w:sz="0" w:space="0" w:color="auto"/>
        <w:left w:val="none" w:sz="0" w:space="0" w:color="auto"/>
        <w:bottom w:val="none" w:sz="0" w:space="0" w:color="auto"/>
        <w:right w:val="none" w:sz="0" w:space="0" w:color="auto"/>
      </w:divBdr>
    </w:div>
    <w:div w:id="77879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uelectronica.uab.cat/reglament-electoral"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00011\Desktop\in\plantillaBAS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plantillaBASE.dotx</Template>
  <TotalTime>2</TotalTime>
  <Pages>1</Pages>
  <Words>165</Words>
  <Characters>945</Characters>
  <Application>Microsoft Office Word</Application>
  <DocSecurity>0</DocSecurity>
  <Lines>7</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Jesús Aguilera Quesada</cp:lastModifiedBy>
  <cp:revision>3</cp:revision>
  <cp:lastPrinted>2018-09-21T08:04:00Z</cp:lastPrinted>
  <dcterms:created xsi:type="dcterms:W3CDTF">2021-02-01T11:09:00Z</dcterms:created>
  <dcterms:modified xsi:type="dcterms:W3CDTF">2021-02-01T11:11:00Z</dcterms:modified>
</cp:coreProperties>
</file>