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7F95B" w14:textId="77777777" w:rsidR="00B3622C" w:rsidRPr="004210E9" w:rsidRDefault="00192301" w:rsidP="004210E9">
      <w:pPr>
        <w:suppressAutoHyphens/>
        <w:spacing w:line="276" w:lineRule="auto"/>
        <w:jc w:val="center"/>
        <w:rPr>
          <w:rFonts w:ascii="Arial" w:hAnsi="Arial" w:cs="Arial"/>
          <w:b/>
          <w:spacing w:val="-3"/>
          <w:sz w:val="22"/>
          <w:szCs w:val="22"/>
          <w:lang w:val="ca-ES"/>
        </w:rPr>
      </w:pPr>
      <w:r w:rsidRPr="004210E9">
        <w:rPr>
          <w:rFonts w:ascii="Arial" w:hAnsi="Arial" w:cs="Arial"/>
          <w:b/>
          <w:spacing w:val="-3"/>
          <w:sz w:val="22"/>
          <w:szCs w:val="22"/>
          <w:lang w:val="ca-ES"/>
        </w:rPr>
        <w:t xml:space="preserve">PROTOCOL D’INTENCIONS </w:t>
      </w:r>
      <w:r w:rsidR="00BD4F0B" w:rsidRPr="004210E9">
        <w:rPr>
          <w:rFonts w:ascii="Arial" w:hAnsi="Arial" w:cs="Arial"/>
          <w:b/>
          <w:spacing w:val="-3"/>
          <w:sz w:val="22"/>
          <w:szCs w:val="22"/>
          <w:lang w:val="ca-ES"/>
        </w:rPr>
        <w:t xml:space="preserve">ENTRE LA UNIVERSITAT AUTÒNOMA DE BARCELONA I </w:t>
      </w:r>
      <w:r w:rsidR="005D1740" w:rsidRPr="004210E9">
        <w:rPr>
          <w:rFonts w:ascii="Arial" w:hAnsi="Arial" w:cs="Arial"/>
          <w:b/>
          <w:spacing w:val="-3"/>
          <w:sz w:val="22"/>
          <w:szCs w:val="22"/>
          <w:lang w:val="ca-ES"/>
        </w:rPr>
        <w:t>XXXX</w:t>
      </w:r>
    </w:p>
    <w:p w14:paraId="0E95F99E" w14:textId="77777777" w:rsidR="00663B60" w:rsidRPr="004210E9" w:rsidRDefault="00663B60" w:rsidP="004210E9">
      <w:pPr>
        <w:suppressAutoHyphens/>
        <w:spacing w:line="276" w:lineRule="auto"/>
        <w:jc w:val="center"/>
        <w:rPr>
          <w:rFonts w:ascii="Arial" w:hAnsi="Arial" w:cs="Arial"/>
          <w:bCs/>
          <w:color w:val="0070C0"/>
          <w:spacing w:val="-3"/>
          <w:sz w:val="22"/>
          <w:szCs w:val="22"/>
          <w:lang w:val="ca-ES"/>
        </w:rPr>
      </w:pPr>
      <w:r w:rsidRPr="004210E9">
        <w:rPr>
          <w:rFonts w:ascii="Arial" w:hAnsi="Arial" w:cs="Arial"/>
          <w:bCs/>
          <w:color w:val="0070C0"/>
          <w:spacing w:val="-3"/>
          <w:sz w:val="22"/>
          <w:szCs w:val="22"/>
          <w:lang w:val="ca-ES"/>
        </w:rPr>
        <w:t>(nom de la institució o institucions que formen part del conveni)</w:t>
      </w:r>
    </w:p>
    <w:p w14:paraId="2A95E90F" w14:textId="77777777" w:rsidR="00663B60" w:rsidRPr="004210E9" w:rsidRDefault="00663B60" w:rsidP="004210E9">
      <w:pPr>
        <w:tabs>
          <w:tab w:val="left" w:pos="-720"/>
        </w:tabs>
        <w:suppressAutoHyphens/>
        <w:spacing w:line="276" w:lineRule="auto"/>
        <w:jc w:val="center"/>
        <w:rPr>
          <w:rFonts w:ascii="Arial" w:hAnsi="Arial" w:cs="Arial"/>
          <w:spacing w:val="-3"/>
          <w:sz w:val="22"/>
          <w:szCs w:val="22"/>
          <w:lang w:val="ca-ES"/>
        </w:rPr>
      </w:pPr>
    </w:p>
    <w:p w14:paraId="4E219CE2" w14:textId="77777777" w:rsidR="004C0792" w:rsidRPr="004210E9" w:rsidRDefault="004C0792" w:rsidP="004210E9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7A8C6908" w14:textId="77777777" w:rsidR="00BD4F0B" w:rsidRPr="004210E9" w:rsidRDefault="00BD4F0B" w:rsidP="004210E9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77A65D6D" w14:textId="77777777" w:rsidR="00BD4F0B" w:rsidRPr="004210E9" w:rsidRDefault="00BD4F0B" w:rsidP="004210E9">
      <w:pPr>
        <w:keepNext/>
        <w:tabs>
          <w:tab w:val="center" w:pos="4927"/>
        </w:tabs>
        <w:suppressAutoHyphens/>
        <w:spacing w:line="276" w:lineRule="auto"/>
        <w:jc w:val="center"/>
        <w:outlineLvl w:val="1"/>
        <w:rPr>
          <w:rFonts w:ascii="Arial" w:hAnsi="Arial" w:cs="Arial"/>
          <w:b/>
          <w:spacing w:val="-3"/>
          <w:sz w:val="22"/>
          <w:szCs w:val="22"/>
          <w:lang w:val="ca-ES"/>
        </w:rPr>
      </w:pPr>
      <w:r w:rsidRPr="004210E9">
        <w:rPr>
          <w:rFonts w:ascii="Arial" w:hAnsi="Arial" w:cs="Arial"/>
          <w:b/>
          <w:spacing w:val="-3"/>
          <w:sz w:val="22"/>
          <w:szCs w:val="22"/>
          <w:lang w:val="ca-ES"/>
        </w:rPr>
        <w:t>REUNITS</w:t>
      </w:r>
    </w:p>
    <w:p w14:paraId="445B12D0" w14:textId="7B4565EF" w:rsidR="00BD4F0B" w:rsidRDefault="00BD4F0B" w:rsidP="004210E9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30646DA6" w14:textId="77777777" w:rsidR="004210E9" w:rsidRPr="004210E9" w:rsidRDefault="004210E9" w:rsidP="004210E9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74ED84E9" w14:textId="77777777" w:rsidR="0046660D" w:rsidRPr="004210E9" w:rsidRDefault="0046660D" w:rsidP="004210E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  <w:r w:rsidRPr="004210E9">
        <w:rPr>
          <w:rFonts w:ascii="Arial" w:hAnsi="Arial" w:cs="Arial"/>
          <w:spacing w:val="-3"/>
          <w:sz w:val="22"/>
          <w:szCs w:val="22"/>
          <w:lang w:val="ca-ES"/>
        </w:rPr>
        <w:t xml:space="preserve">D’una part, el senyor Francisco Javier Lafuente Sancho, rector Magnífic de la </w:t>
      </w:r>
      <w:r w:rsidRPr="004210E9">
        <w:rPr>
          <w:rFonts w:ascii="Arial" w:hAnsi="Arial" w:cs="Arial"/>
          <w:b/>
          <w:bCs/>
          <w:spacing w:val="-3"/>
          <w:sz w:val="22"/>
          <w:szCs w:val="22"/>
          <w:lang w:val="ca-ES"/>
        </w:rPr>
        <w:t>Universitat Autònoma de Barcelona</w:t>
      </w:r>
      <w:r w:rsidRPr="004210E9">
        <w:rPr>
          <w:rFonts w:ascii="Arial" w:hAnsi="Arial" w:cs="Arial"/>
          <w:spacing w:val="-3"/>
          <w:sz w:val="22"/>
          <w:szCs w:val="22"/>
          <w:lang w:val="ca-ES"/>
        </w:rPr>
        <w:t xml:space="preserve"> (</w:t>
      </w:r>
      <w:r w:rsidRPr="004210E9">
        <w:rPr>
          <w:rFonts w:ascii="Arial" w:hAnsi="Arial" w:cs="Arial"/>
          <w:b/>
          <w:bCs/>
          <w:spacing w:val="-3"/>
          <w:sz w:val="22"/>
          <w:szCs w:val="22"/>
          <w:lang w:val="ca-ES"/>
        </w:rPr>
        <w:t>en endavant, UAB</w:t>
      </w:r>
      <w:r w:rsidRPr="004210E9">
        <w:rPr>
          <w:rFonts w:ascii="Arial" w:hAnsi="Arial" w:cs="Arial"/>
          <w:spacing w:val="-3"/>
          <w:sz w:val="22"/>
          <w:szCs w:val="22"/>
          <w:lang w:val="ca-ES"/>
        </w:rPr>
        <w:t>), segons el Decret 131/2020, de 10 de novembre (publicat al DOGC núm. 8269 de 12 de novembre), en nom i representació d’aquesta institució que té la seu social al Campus Universitari s/n, 08193 Bellaterra (Cerdanyola del Vallès) i número d’identificació fiscal Q-0818002-H, en virtut de les competències que li atorga l’article 75, paràgraf m) dels Estatuts.</w:t>
      </w:r>
    </w:p>
    <w:p w14:paraId="5710C632" w14:textId="77777777" w:rsidR="0046660D" w:rsidRPr="004210E9" w:rsidRDefault="0046660D" w:rsidP="004210E9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39904734" w14:textId="77777777" w:rsidR="00663B60" w:rsidRPr="004210E9" w:rsidRDefault="00663B60" w:rsidP="004210E9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color w:val="0070C0"/>
          <w:spacing w:val="-3"/>
          <w:sz w:val="22"/>
          <w:szCs w:val="22"/>
          <w:lang w:val="ca-ES"/>
        </w:rPr>
      </w:pPr>
      <w:r w:rsidRPr="004210E9">
        <w:rPr>
          <w:rFonts w:ascii="Arial" w:hAnsi="Arial" w:cs="Arial"/>
          <w:color w:val="0070C0"/>
          <w:spacing w:val="-3"/>
          <w:sz w:val="22"/>
          <w:szCs w:val="22"/>
          <w:lang w:val="ca-ES"/>
        </w:rPr>
        <w:t>I de l’altra,</w:t>
      </w:r>
      <w:r w:rsidRPr="004210E9">
        <w:rPr>
          <w:rFonts w:ascii="Arial" w:hAnsi="Arial" w:cs="Arial"/>
          <w:i/>
          <w:color w:val="0070C0"/>
          <w:spacing w:val="-3"/>
          <w:sz w:val="22"/>
          <w:szCs w:val="22"/>
          <w:lang w:val="ca-ES"/>
        </w:rPr>
        <w:t xml:space="preserve"> </w:t>
      </w:r>
      <w:r w:rsidRPr="004210E9">
        <w:rPr>
          <w:rFonts w:ascii="Arial" w:hAnsi="Arial" w:cs="Arial"/>
          <w:color w:val="0070C0"/>
          <w:spacing w:val="-3"/>
          <w:sz w:val="22"/>
          <w:szCs w:val="22"/>
          <w:lang w:val="ca-ES"/>
        </w:rPr>
        <w:t xml:space="preserve">(nom i cognoms del representant) com a (càrrec que ocupa i </w:t>
      </w:r>
      <w:r w:rsidRPr="004E35A3">
        <w:rPr>
          <w:rFonts w:ascii="Arial" w:hAnsi="Arial" w:cs="Arial"/>
          <w:b/>
          <w:bCs/>
          <w:color w:val="0070C0"/>
          <w:spacing w:val="-3"/>
          <w:sz w:val="22"/>
          <w:szCs w:val="22"/>
          <w:lang w:val="ca-ES"/>
        </w:rPr>
        <w:t>nom de la institució</w:t>
      </w:r>
      <w:r w:rsidRPr="004210E9">
        <w:rPr>
          <w:rFonts w:ascii="Arial" w:hAnsi="Arial" w:cs="Arial"/>
          <w:color w:val="0070C0"/>
          <w:spacing w:val="-3"/>
          <w:sz w:val="22"/>
          <w:szCs w:val="22"/>
          <w:lang w:val="ca-ES"/>
        </w:rPr>
        <w:t xml:space="preserve">), amb </w:t>
      </w:r>
      <w:r w:rsidRPr="004210E9">
        <w:rPr>
          <w:rFonts w:ascii="Arial" w:hAnsi="Arial" w:cs="Arial"/>
          <w:bCs/>
          <w:iCs/>
          <w:color w:val="0070C0"/>
          <w:spacing w:val="-3"/>
          <w:sz w:val="22"/>
          <w:szCs w:val="22"/>
          <w:lang w:val="ca-ES"/>
        </w:rPr>
        <w:t>domicili al</w:t>
      </w:r>
      <w:r w:rsidRPr="004210E9">
        <w:rPr>
          <w:rFonts w:ascii="Arial" w:hAnsi="Arial" w:cs="Arial"/>
          <w:b/>
          <w:i/>
          <w:color w:val="0070C0"/>
          <w:spacing w:val="-3"/>
          <w:sz w:val="22"/>
          <w:szCs w:val="22"/>
          <w:lang w:val="ca-ES"/>
        </w:rPr>
        <w:t xml:space="preserve"> </w:t>
      </w:r>
      <w:r w:rsidRPr="004210E9">
        <w:rPr>
          <w:rFonts w:ascii="Arial" w:hAnsi="Arial" w:cs="Arial"/>
          <w:bCs/>
          <w:i/>
          <w:color w:val="0070C0"/>
          <w:spacing w:val="-3"/>
          <w:sz w:val="22"/>
          <w:szCs w:val="22"/>
          <w:lang w:val="ca-ES"/>
        </w:rPr>
        <w:t>(</w:t>
      </w:r>
      <w:r w:rsidRPr="004210E9">
        <w:rPr>
          <w:rFonts w:ascii="Arial" w:hAnsi="Arial" w:cs="Arial"/>
          <w:bCs/>
          <w:color w:val="0070C0"/>
          <w:spacing w:val="-3"/>
          <w:sz w:val="22"/>
          <w:szCs w:val="22"/>
          <w:lang w:val="ca-ES"/>
        </w:rPr>
        <w:t>carrer, avinguda, etc. i número</w:t>
      </w:r>
      <w:r w:rsidRPr="004210E9">
        <w:rPr>
          <w:rFonts w:ascii="Arial" w:hAnsi="Arial" w:cs="Arial"/>
          <w:bCs/>
          <w:i/>
          <w:color w:val="0070C0"/>
          <w:spacing w:val="-3"/>
          <w:sz w:val="22"/>
          <w:szCs w:val="22"/>
          <w:lang w:val="ca-ES"/>
        </w:rPr>
        <w:t xml:space="preserve">) </w:t>
      </w:r>
      <w:r w:rsidRPr="004210E9">
        <w:rPr>
          <w:rFonts w:ascii="Arial" w:hAnsi="Arial" w:cs="Arial"/>
          <w:color w:val="0070C0"/>
          <w:spacing w:val="-3"/>
          <w:sz w:val="22"/>
          <w:szCs w:val="22"/>
          <w:lang w:val="ca-ES"/>
        </w:rPr>
        <w:t>de (</w:t>
      </w:r>
      <w:r w:rsidRPr="004210E9">
        <w:rPr>
          <w:rFonts w:ascii="Arial" w:hAnsi="Arial" w:cs="Arial"/>
          <w:bCs/>
          <w:color w:val="0070C0"/>
          <w:spacing w:val="-3"/>
          <w:sz w:val="22"/>
          <w:szCs w:val="22"/>
          <w:lang w:val="ca-ES"/>
        </w:rPr>
        <w:t>codi postal i població)</w:t>
      </w:r>
      <w:r w:rsidRPr="004210E9">
        <w:rPr>
          <w:rFonts w:ascii="Arial" w:hAnsi="Arial" w:cs="Arial"/>
          <w:bCs/>
          <w:i/>
          <w:color w:val="0070C0"/>
          <w:spacing w:val="-3"/>
          <w:sz w:val="22"/>
          <w:szCs w:val="22"/>
          <w:lang w:val="ca-ES"/>
        </w:rPr>
        <w:t xml:space="preserve"> </w:t>
      </w:r>
      <w:r w:rsidRPr="004210E9">
        <w:rPr>
          <w:rFonts w:ascii="Arial" w:hAnsi="Arial" w:cs="Arial"/>
          <w:color w:val="0070C0"/>
          <w:spacing w:val="-3"/>
          <w:sz w:val="22"/>
          <w:szCs w:val="22"/>
          <w:lang w:val="ca-ES"/>
        </w:rPr>
        <w:t>i que té el número d’identificació fiscal ________, que actua en nom i representació d’aquest organisme.</w:t>
      </w:r>
    </w:p>
    <w:p w14:paraId="6F0863F7" w14:textId="77777777" w:rsidR="00BD4F0B" w:rsidRPr="004210E9" w:rsidRDefault="00BD4F0B" w:rsidP="004210E9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2FEFDEE9" w14:textId="77777777" w:rsidR="00BD4F0B" w:rsidRPr="004210E9" w:rsidRDefault="00BD4F0B" w:rsidP="004210E9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  <w:r w:rsidRPr="004210E9">
        <w:rPr>
          <w:rFonts w:ascii="Arial" w:hAnsi="Arial" w:cs="Arial"/>
          <w:spacing w:val="-3"/>
          <w:sz w:val="22"/>
          <w:szCs w:val="22"/>
          <w:lang w:val="ca-ES"/>
        </w:rPr>
        <w:t xml:space="preserve">Ambdues parts </w:t>
      </w:r>
      <w:r w:rsidR="00C94903" w:rsidRPr="004210E9">
        <w:rPr>
          <w:rFonts w:ascii="Arial" w:hAnsi="Arial" w:cs="Arial"/>
          <w:spacing w:val="-3"/>
          <w:sz w:val="22"/>
          <w:szCs w:val="22"/>
          <w:lang w:val="ca-ES"/>
        </w:rPr>
        <w:t>(</w:t>
      </w:r>
      <w:r w:rsidR="00C94903" w:rsidRPr="004210E9">
        <w:rPr>
          <w:rFonts w:ascii="Arial" w:hAnsi="Arial" w:cs="Arial"/>
          <w:color w:val="0070C0"/>
          <w:spacing w:val="-3"/>
          <w:sz w:val="22"/>
          <w:szCs w:val="22"/>
          <w:lang w:val="ca-ES"/>
        </w:rPr>
        <w:t xml:space="preserve">o bé </w:t>
      </w:r>
      <w:r w:rsidR="00C94903" w:rsidRPr="004210E9">
        <w:rPr>
          <w:rFonts w:ascii="Arial" w:hAnsi="Arial" w:cs="Arial"/>
          <w:b/>
          <w:color w:val="0070C0"/>
          <w:spacing w:val="-3"/>
          <w:sz w:val="22"/>
          <w:szCs w:val="22"/>
          <w:lang w:val="ca-ES"/>
        </w:rPr>
        <w:t>Les parts</w:t>
      </w:r>
      <w:r w:rsidR="00C94903" w:rsidRPr="004210E9">
        <w:rPr>
          <w:rFonts w:ascii="Arial" w:hAnsi="Arial" w:cs="Arial"/>
          <w:color w:val="0070C0"/>
          <w:spacing w:val="-3"/>
          <w:sz w:val="22"/>
          <w:szCs w:val="22"/>
          <w:lang w:val="ca-ES"/>
        </w:rPr>
        <w:t>, si hi ha més de dos</w:t>
      </w:r>
      <w:r w:rsidR="00C94903" w:rsidRPr="004210E9">
        <w:rPr>
          <w:rFonts w:ascii="Arial" w:hAnsi="Arial" w:cs="Arial"/>
          <w:spacing w:val="-3"/>
          <w:sz w:val="22"/>
          <w:szCs w:val="22"/>
          <w:lang w:val="ca-ES"/>
        </w:rPr>
        <w:t xml:space="preserve">) </w:t>
      </w:r>
      <w:r w:rsidRPr="004210E9">
        <w:rPr>
          <w:rFonts w:ascii="Arial" w:hAnsi="Arial" w:cs="Arial"/>
          <w:spacing w:val="-3"/>
          <w:sz w:val="22"/>
          <w:szCs w:val="22"/>
          <w:lang w:val="ca-ES"/>
        </w:rPr>
        <w:t xml:space="preserve">es reconeixen la capacitat legal necessària per a aquest acte, i </w:t>
      </w:r>
    </w:p>
    <w:p w14:paraId="204764F1" w14:textId="77777777" w:rsidR="004C0792" w:rsidRPr="004210E9" w:rsidRDefault="004C0792" w:rsidP="004210E9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6DF83249" w14:textId="77777777" w:rsidR="00BD4F0B" w:rsidRPr="004210E9" w:rsidRDefault="00BD4F0B" w:rsidP="004210E9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65AE1852" w14:textId="77777777" w:rsidR="00BD4F0B" w:rsidRPr="004210E9" w:rsidRDefault="00BD4F0B" w:rsidP="004210E9">
      <w:pPr>
        <w:keepNext/>
        <w:tabs>
          <w:tab w:val="center" w:pos="4927"/>
        </w:tabs>
        <w:suppressAutoHyphens/>
        <w:spacing w:line="276" w:lineRule="auto"/>
        <w:jc w:val="center"/>
        <w:outlineLvl w:val="1"/>
        <w:rPr>
          <w:rFonts w:ascii="Arial" w:hAnsi="Arial" w:cs="Arial"/>
          <w:spacing w:val="-3"/>
          <w:sz w:val="22"/>
          <w:szCs w:val="22"/>
          <w:lang w:val="ca-ES"/>
        </w:rPr>
      </w:pPr>
      <w:r w:rsidRPr="004210E9">
        <w:rPr>
          <w:rFonts w:ascii="Arial" w:hAnsi="Arial" w:cs="Arial"/>
          <w:b/>
          <w:spacing w:val="-3"/>
          <w:sz w:val="22"/>
          <w:szCs w:val="22"/>
          <w:lang w:val="ca-ES"/>
        </w:rPr>
        <w:t>MANIFESTEN</w:t>
      </w:r>
    </w:p>
    <w:p w14:paraId="62E80117" w14:textId="77777777" w:rsidR="00BD4F0B" w:rsidRPr="004210E9" w:rsidRDefault="00BD4F0B" w:rsidP="004210E9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797EC07E" w14:textId="77777777" w:rsidR="00BD4F0B" w:rsidRPr="004210E9" w:rsidRDefault="00BD4F0B" w:rsidP="004210E9">
      <w:pPr>
        <w:pStyle w:val="Prrafodelista"/>
        <w:numPr>
          <w:ilvl w:val="0"/>
          <w:numId w:val="1"/>
        </w:numPr>
        <w:tabs>
          <w:tab w:val="num" w:pos="426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  <w:r w:rsidRPr="004210E9">
        <w:rPr>
          <w:rFonts w:ascii="Arial" w:hAnsi="Arial" w:cs="Arial"/>
          <w:spacing w:val="-3"/>
          <w:sz w:val="22"/>
          <w:szCs w:val="22"/>
          <w:lang w:val="ca-ES"/>
        </w:rPr>
        <w:t xml:space="preserve">Que ambdues institucions </w:t>
      </w:r>
      <w:r w:rsidR="00C94903" w:rsidRPr="004210E9">
        <w:rPr>
          <w:rFonts w:ascii="Arial" w:hAnsi="Arial" w:cs="Arial"/>
          <w:iCs/>
          <w:sz w:val="22"/>
          <w:szCs w:val="22"/>
          <w:lang w:val="ca-ES"/>
        </w:rPr>
        <w:t>(</w:t>
      </w:r>
      <w:r w:rsidR="00C94903" w:rsidRPr="004210E9">
        <w:rPr>
          <w:rFonts w:ascii="Arial" w:hAnsi="Arial" w:cs="Arial"/>
          <w:iCs/>
          <w:color w:val="0070C0"/>
          <w:sz w:val="22"/>
          <w:szCs w:val="22"/>
          <w:lang w:val="ca-ES"/>
        </w:rPr>
        <w:t xml:space="preserve">o bé </w:t>
      </w:r>
      <w:r w:rsidR="00C94903" w:rsidRPr="004210E9">
        <w:rPr>
          <w:rFonts w:ascii="Arial" w:hAnsi="Arial" w:cs="Arial"/>
          <w:b/>
          <w:bCs/>
          <w:iCs/>
          <w:color w:val="0070C0"/>
          <w:sz w:val="22"/>
          <w:szCs w:val="22"/>
          <w:lang w:val="ca-ES"/>
        </w:rPr>
        <w:t>Que aquestes institucions</w:t>
      </w:r>
      <w:r w:rsidR="00C94903" w:rsidRPr="004210E9">
        <w:rPr>
          <w:rFonts w:ascii="Arial" w:hAnsi="Arial" w:cs="Arial"/>
          <w:iCs/>
          <w:color w:val="0070C0"/>
          <w:sz w:val="22"/>
          <w:szCs w:val="22"/>
          <w:lang w:val="ca-ES"/>
        </w:rPr>
        <w:t>, si hi ha més de dos</w:t>
      </w:r>
      <w:r w:rsidR="00C94903" w:rsidRPr="004210E9">
        <w:rPr>
          <w:rFonts w:ascii="Arial" w:hAnsi="Arial" w:cs="Arial"/>
          <w:spacing w:val="-3"/>
          <w:sz w:val="22"/>
          <w:szCs w:val="22"/>
          <w:lang w:val="ca-ES"/>
        </w:rPr>
        <w:t xml:space="preserve">) </w:t>
      </w:r>
      <w:r w:rsidRPr="004210E9">
        <w:rPr>
          <w:rFonts w:ascii="Arial" w:hAnsi="Arial" w:cs="Arial"/>
          <w:spacing w:val="-3"/>
          <w:sz w:val="22"/>
          <w:szCs w:val="22"/>
          <w:lang w:val="ca-ES"/>
        </w:rPr>
        <w:t xml:space="preserve">tenen objectius comuns i/o complementaris en àrees de recerca, docència i desenvolupament tecnològic i que, per tant, la col·laboració permet aprofitar al màxim llurs  potencials. </w:t>
      </w:r>
    </w:p>
    <w:p w14:paraId="0EABAC9E" w14:textId="77777777" w:rsidR="00BD4F0B" w:rsidRPr="004210E9" w:rsidRDefault="00BD4F0B" w:rsidP="004210E9">
      <w:pPr>
        <w:tabs>
          <w:tab w:val="num" w:pos="426"/>
        </w:tabs>
        <w:suppressAutoHyphens/>
        <w:spacing w:line="276" w:lineRule="auto"/>
        <w:ind w:left="426" w:hanging="426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6B09F333" w14:textId="77777777" w:rsidR="00944222" w:rsidRPr="004210E9" w:rsidRDefault="00BD4F0B" w:rsidP="004210E9">
      <w:pPr>
        <w:pStyle w:val="Prrafodelista"/>
        <w:numPr>
          <w:ilvl w:val="0"/>
          <w:numId w:val="1"/>
        </w:numPr>
        <w:tabs>
          <w:tab w:val="num" w:pos="426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4210E9">
        <w:rPr>
          <w:rFonts w:ascii="Arial" w:hAnsi="Arial" w:cs="Arial"/>
          <w:sz w:val="22"/>
          <w:szCs w:val="22"/>
          <w:lang w:val="ca-ES"/>
        </w:rPr>
        <w:t xml:space="preserve">Que ambdues institucions </w:t>
      </w:r>
      <w:r w:rsidR="00C94903" w:rsidRPr="004210E9">
        <w:rPr>
          <w:rFonts w:ascii="Arial" w:hAnsi="Arial" w:cs="Arial"/>
          <w:sz w:val="22"/>
          <w:szCs w:val="22"/>
          <w:lang w:val="ca-ES"/>
        </w:rPr>
        <w:t>(</w:t>
      </w:r>
      <w:r w:rsidR="00C94903" w:rsidRPr="004210E9">
        <w:rPr>
          <w:rFonts w:ascii="Arial" w:hAnsi="Arial" w:cs="Arial"/>
          <w:color w:val="0070C0"/>
          <w:sz w:val="22"/>
          <w:szCs w:val="22"/>
          <w:lang w:val="ca-ES"/>
        </w:rPr>
        <w:t xml:space="preserve">o bé </w:t>
      </w:r>
      <w:r w:rsidR="00C94903" w:rsidRPr="004210E9">
        <w:rPr>
          <w:rFonts w:ascii="Arial" w:hAnsi="Arial" w:cs="Arial"/>
          <w:b/>
          <w:color w:val="0070C0"/>
          <w:sz w:val="22"/>
          <w:szCs w:val="22"/>
          <w:lang w:val="ca-ES"/>
        </w:rPr>
        <w:t>Que aquestes institucions</w:t>
      </w:r>
      <w:r w:rsidR="00C94903" w:rsidRPr="004210E9">
        <w:rPr>
          <w:rFonts w:ascii="Arial" w:hAnsi="Arial" w:cs="Arial"/>
          <w:color w:val="0070C0"/>
          <w:sz w:val="22"/>
          <w:szCs w:val="22"/>
          <w:lang w:val="ca-ES"/>
        </w:rPr>
        <w:t>, si hi ha més de dos</w:t>
      </w:r>
      <w:r w:rsidR="00C94903" w:rsidRPr="004210E9">
        <w:rPr>
          <w:rFonts w:ascii="Arial" w:hAnsi="Arial" w:cs="Arial"/>
          <w:sz w:val="22"/>
          <w:szCs w:val="22"/>
          <w:lang w:val="ca-ES"/>
        </w:rPr>
        <w:t xml:space="preserve">) </w:t>
      </w:r>
      <w:r w:rsidRPr="004210E9">
        <w:rPr>
          <w:rFonts w:ascii="Arial" w:hAnsi="Arial" w:cs="Arial"/>
          <w:sz w:val="22"/>
          <w:szCs w:val="22"/>
          <w:lang w:val="ca-ES"/>
        </w:rPr>
        <w:t>consideren convenient la formalització d’aquest tipus de cooperació i l’establiment del marc d’actuació al qual s’adaptin les successives accions que es portin a terme en aquest sentit.</w:t>
      </w:r>
    </w:p>
    <w:p w14:paraId="77C3E881" w14:textId="77777777" w:rsidR="00944222" w:rsidRPr="004210E9" w:rsidRDefault="00944222" w:rsidP="004210E9">
      <w:pPr>
        <w:tabs>
          <w:tab w:val="num" w:pos="426"/>
        </w:tabs>
        <w:suppressAutoHyphens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val="ca-ES"/>
        </w:rPr>
      </w:pPr>
    </w:p>
    <w:p w14:paraId="31BB9C2B" w14:textId="77777777" w:rsidR="00944222" w:rsidRPr="004210E9" w:rsidRDefault="00944222" w:rsidP="004210E9">
      <w:pPr>
        <w:pStyle w:val="Prrafodelista"/>
        <w:numPr>
          <w:ilvl w:val="0"/>
          <w:numId w:val="1"/>
        </w:numPr>
        <w:tabs>
          <w:tab w:val="num" w:pos="426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4210E9">
        <w:rPr>
          <w:rFonts w:ascii="Arial" w:hAnsi="Arial" w:cs="Arial"/>
          <w:sz w:val="22"/>
          <w:szCs w:val="22"/>
          <w:lang w:val="ca-ES"/>
        </w:rPr>
        <w:t>Que ....</w:t>
      </w:r>
    </w:p>
    <w:p w14:paraId="0562E87A" w14:textId="77777777" w:rsidR="00BD4F0B" w:rsidRPr="004210E9" w:rsidRDefault="00BD4F0B" w:rsidP="004210E9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3E7D5568" w14:textId="77777777" w:rsidR="00BD4F0B" w:rsidRPr="004210E9" w:rsidRDefault="00BD4F0B" w:rsidP="004210E9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  <w:r w:rsidRPr="004210E9">
        <w:rPr>
          <w:rFonts w:ascii="Arial" w:hAnsi="Arial" w:cs="Arial"/>
          <w:spacing w:val="-3"/>
          <w:sz w:val="22"/>
          <w:szCs w:val="22"/>
          <w:lang w:val="ca-ES"/>
        </w:rPr>
        <w:t xml:space="preserve">Per això, les institucions sotasignades formalitzen el present </w:t>
      </w:r>
      <w:r w:rsidR="00192301" w:rsidRPr="004210E9">
        <w:rPr>
          <w:rFonts w:ascii="Arial" w:hAnsi="Arial" w:cs="Arial"/>
          <w:spacing w:val="-3"/>
          <w:sz w:val="22"/>
          <w:szCs w:val="22"/>
          <w:lang w:val="ca-ES"/>
        </w:rPr>
        <w:t>protocol</w:t>
      </w:r>
      <w:r w:rsidRPr="004210E9">
        <w:rPr>
          <w:rFonts w:ascii="Arial" w:hAnsi="Arial" w:cs="Arial"/>
          <w:spacing w:val="-3"/>
          <w:sz w:val="22"/>
          <w:szCs w:val="22"/>
          <w:lang w:val="ca-ES"/>
        </w:rPr>
        <w:t>, que sotmeten a les següents</w:t>
      </w:r>
    </w:p>
    <w:p w14:paraId="2D13985A" w14:textId="77777777" w:rsidR="004C0792" w:rsidRPr="004210E9" w:rsidRDefault="004C0792" w:rsidP="004210E9">
      <w:pPr>
        <w:keepNext/>
        <w:tabs>
          <w:tab w:val="center" w:pos="4099"/>
        </w:tabs>
        <w:suppressAutoHyphens/>
        <w:spacing w:line="276" w:lineRule="auto"/>
        <w:jc w:val="center"/>
        <w:outlineLvl w:val="0"/>
        <w:rPr>
          <w:rFonts w:ascii="Arial" w:hAnsi="Arial" w:cs="Arial"/>
          <w:b/>
          <w:spacing w:val="-3"/>
          <w:sz w:val="22"/>
          <w:szCs w:val="22"/>
          <w:lang w:val="ca-ES"/>
        </w:rPr>
      </w:pPr>
    </w:p>
    <w:p w14:paraId="63C88E3C" w14:textId="77777777" w:rsidR="00BD4F0B" w:rsidRPr="004210E9" w:rsidRDefault="00BD4F0B" w:rsidP="004210E9">
      <w:pPr>
        <w:keepNext/>
        <w:tabs>
          <w:tab w:val="center" w:pos="4099"/>
        </w:tabs>
        <w:suppressAutoHyphens/>
        <w:spacing w:line="276" w:lineRule="auto"/>
        <w:jc w:val="center"/>
        <w:outlineLvl w:val="0"/>
        <w:rPr>
          <w:rFonts w:ascii="Arial" w:hAnsi="Arial" w:cs="Arial"/>
          <w:b/>
          <w:spacing w:val="-3"/>
          <w:sz w:val="22"/>
          <w:szCs w:val="22"/>
          <w:lang w:val="ca-ES"/>
        </w:rPr>
      </w:pPr>
      <w:r w:rsidRPr="004210E9">
        <w:rPr>
          <w:rFonts w:ascii="Arial" w:hAnsi="Arial" w:cs="Arial"/>
          <w:b/>
          <w:spacing w:val="-3"/>
          <w:sz w:val="22"/>
          <w:szCs w:val="22"/>
          <w:lang w:val="ca-ES"/>
        </w:rPr>
        <w:t>CLÀUSULES</w:t>
      </w:r>
    </w:p>
    <w:p w14:paraId="20056FF6" w14:textId="77777777" w:rsidR="00BD4F0B" w:rsidRPr="004210E9" w:rsidRDefault="00BD4F0B" w:rsidP="004210E9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0BA4F3E2" w14:textId="77777777" w:rsidR="00663B60" w:rsidRPr="004210E9" w:rsidRDefault="00663B60" w:rsidP="004210E9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i/>
          <w:color w:val="0070C0"/>
          <w:spacing w:val="-3"/>
          <w:sz w:val="22"/>
          <w:szCs w:val="22"/>
          <w:lang w:val="ca-ES"/>
        </w:rPr>
      </w:pPr>
      <w:r w:rsidRPr="004210E9">
        <w:rPr>
          <w:rFonts w:ascii="Arial" w:hAnsi="Arial" w:cs="Arial"/>
          <w:b/>
          <w:bCs/>
          <w:spacing w:val="-3"/>
          <w:sz w:val="22"/>
          <w:szCs w:val="22"/>
          <w:lang w:val="ca-ES"/>
        </w:rPr>
        <w:t>Primera.-</w:t>
      </w:r>
      <w:r w:rsidRPr="004210E9">
        <w:rPr>
          <w:rFonts w:ascii="Arial" w:hAnsi="Arial" w:cs="Arial"/>
          <w:spacing w:val="-3"/>
          <w:sz w:val="22"/>
          <w:szCs w:val="22"/>
          <w:lang w:val="ca-ES"/>
        </w:rPr>
        <w:t xml:space="preserve"> L’objecte d’aquest </w:t>
      </w:r>
      <w:r w:rsidR="009E32BE" w:rsidRPr="004210E9">
        <w:rPr>
          <w:rFonts w:ascii="Arial" w:hAnsi="Arial" w:cs="Arial"/>
          <w:spacing w:val="-3"/>
          <w:sz w:val="22"/>
          <w:szCs w:val="22"/>
          <w:lang w:val="ca-ES"/>
        </w:rPr>
        <w:t>protocol d’intencions</w:t>
      </w:r>
      <w:r w:rsidRPr="004210E9">
        <w:rPr>
          <w:rFonts w:ascii="Arial" w:hAnsi="Arial" w:cs="Arial"/>
          <w:spacing w:val="-3"/>
          <w:sz w:val="22"/>
          <w:szCs w:val="22"/>
          <w:lang w:val="ca-ES"/>
        </w:rPr>
        <w:t xml:space="preserve"> és establir el marc de col·laboració entre la Universitat Autònoma de Barcelona i </w:t>
      </w:r>
      <w:r w:rsidRPr="004210E9">
        <w:rPr>
          <w:rFonts w:ascii="Arial" w:hAnsi="Arial" w:cs="Arial"/>
          <w:bCs/>
          <w:color w:val="0070C0"/>
          <w:spacing w:val="-3"/>
          <w:sz w:val="22"/>
          <w:szCs w:val="22"/>
          <w:lang w:val="ca-ES"/>
        </w:rPr>
        <w:t>(nom de la institució que forma part del conveni)</w:t>
      </w:r>
      <w:r w:rsidRPr="004210E9">
        <w:rPr>
          <w:rFonts w:ascii="Arial" w:hAnsi="Arial" w:cs="Arial"/>
          <w:color w:val="0070C0"/>
          <w:spacing w:val="-3"/>
          <w:sz w:val="22"/>
          <w:szCs w:val="22"/>
          <w:lang w:val="ca-ES"/>
        </w:rPr>
        <w:t xml:space="preserve"> en els aspectes (acadèmics / professionals / de recerca / altres) </w:t>
      </w:r>
      <w:r w:rsidRPr="004210E9">
        <w:rPr>
          <w:rFonts w:ascii="Arial" w:hAnsi="Arial" w:cs="Arial"/>
          <w:spacing w:val="-3"/>
          <w:sz w:val="22"/>
          <w:szCs w:val="22"/>
          <w:lang w:val="ca-ES"/>
        </w:rPr>
        <w:t xml:space="preserve">en matèria </w:t>
      </w:r>
      <w:r w:rsidRPr="004210E9">
        <w:rPr>
          <w:rFonts w:ascii="Arial" w:hAnsi="Arial" w:cs="Arial"/>
          <w:color w:val="0070C0"/>
          <w:spacing w:val="-3"/>
          <w:sz w:val="22"/>
          <w:szCs w:val="22"/>
          <w:lang w:val="ca-ES"/>
        </w:rPr>
        <w:t>(institucional, acadèmica, de recerca, econòmica, etc.)</w:t>
      </w:r>
      <w:r w:rsidRPr="004210E9">
        <w:rPr>
          <w:rFonts w:ascii="Arial" w:hAnsi="Arial" w:cs="Arial"/>
          <w:i/>
          <w:color w:val="0070C0"/>
          <w:spacing w:val="-3"/>
          <w:sz w:val="22"/>
          <w:szCs w:val="22"/>
          <w:lang w:val="ca-ES"/>
        </w:rPr>
        <w:t>.</w:t>
      </w:r>
    </w:p>
    <w:p w14:paraId="1B866E12" w14:textId="77777777" w:rsidR="00BD4F0B" w:rsidRPr="004210E9" w:rsidRDefault="00BD4F0B" w:rsidP="004210E9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  <w:r w:rsidRPr="004210E9">
        <w:rPr>
          <w:rFonts w:ascii="Arial" w:hAnsi="Arial" w:cs="Arial"/>
          <w:spacing w:val="-3"/>
          <w:sz w:val="22"/>
          <w:szCs w:val="22"/>
          <w:lang w:val="ca-ES"/>
        </w:rPr>
        <w:lastRenderedPageBreak/>
        <w:t xml:space="preserve">Els objectius del </w:t>
      </w:r>
      <w:r w:rsidR="00192301" w:rsidRPr="004210E9">
        <w:rPr>
          <w:rFonts w:ascii="Arial" w:hAnsi="Arial" w:cs="Arial"/>
          <w:spacing w:val="-3"/>
          <w:sz w:val="22"/>
          <w:szCs w:val="22"/>
          <w:lang w:val="ca-ES"/>
        </w:rPr>
        <w:t>protocol</w:t>
      </w:r>
      <w:r w:rsidRPr="004210E9">
        <w:rPr>
          <w:rFonts w:ascii="Arial" w:hAnsi="Arial" w:cs="Arial"/>
          <w:spacing w:val="-3"/>
          <w:sz w:val="22"/>
          <w:szCs w:val="22"/>
          <w:lang w:val="ca-ES"/>
        </w:rPr>
        <w:t xml:space="preserve"> són:</w:t>
      </w:r>
    </w:p>
    <w:p w14:paraId="0F397A37" w14:textId="77777777" w:rsidR="00BD4F0B" w:rsidRPr="004210E9" w:rsidRDefault="00BD4F0B" w:rsidP="004210E9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2B124302" w14:textId="77777777" w:rsidR="00663B60" w:rsidRPr="004210E9" w:rsidRDefault="00BD4F0B" w:rsidP="004210E9">
      <w:pPr>
        <w:tabs>
          <w:tab w:val="left" w:pos="426"/>
          <w:tab w:val="right" w:leader="dot" w:pos="8198"/>
        </w:tabs>
        <w:suppressAutoHyphens/>
        <w:spacing w:line="276" w:lineRule="auto"/>
        <w:ind w:left="426" w:hanging="426"/>
        <w:jc w:val="both"/>
        <w:rPr>
          <w:rFonts w:ascii="Arial" w:hAnsi="Arial" w:cs="Arial"/>
          <w:i/>
          <w:spacing w:val="-3"/>
          <w:sz w:val="22"/>
          <w:szCs w:val="22"/>
          <w:lang w:val="ca-ES"/>
        </w:rPr>
      </w:pPr>
      <w:r w:rsidRPr="004210E9">
        <w:rPr>
          <w:rFonts w:ascii="Arial" w:hAnsi="Arial" w:cs="Arial"/>
          <w:spacing w:val="-3"/>
          <w:sz w:val="22"/>
          <w:szCs w:val="22"/>
          <w:lang w:val="ca-ES"/>
        </w:rPr>
        <w:t>1.</w:t>
      </w:r>
      <w:r w:rsidRPr="004210E9">
        <w:rPr>
          <w:rFonts w:ascii="Arial" w:hAnsi="Arial" w:cs="Arial"/>
          <w:spacing w:val="-3"/>
          <w:sz w:val="22"/>
          <w:szCs w:val="22"/>
          <w:lang w:val="ca-ES"/>
        </w:rPr>
        <w:tab/>
      </w:r>
      <w:r w:rsidR="00663B60" w:rsidRPr="004210E9">
        <w:rPr>
          <w:rFonts w:ascii="Arial" w:hAnsi="Arial" w:cs="Arial"/>
          <w:spacing w:val="-3"/>
          <w:sz w:val="22"/>
          <w:szCs w:val="22"/>
          <w:lang w:val="ca-ES"/>
        </w:rPr>
        <w:t xml:space="preserve">Promoure les relacions de caràcter </w:t>
      </w:r>
      <w:r w:rsidR="00663B60" w:rsidRPr="004210E9">
        <w:rPr>
          <w:rFonts w:ascii="Arial" w:hAnsi="Arial" w:cs="Arial"/>
          <w:sz w:val="22"/>
          <w:szCs w:val="22"/>
          <w:lang w:val="ca-ES"/>
        </w:rPr>
        <w:t>(</w:t>
      </w:r>
      <w:r w:rsidR="00663B60" w:rsidRPr="004210E9">
        <w:rPr>
          <w:rFonts w:ascii="Arial" w:hAnsi="Arial" w:cs="Arial"/>
          <w:color w:val="0070C0"/>
          <w:sz w:val="22"/>
          <w:szCs w:val="22"/>
          <w:lang w:val="ca-ES"/>
        </w:rPr>
        <w:t>acadèmic / professional / de recerca / altres</w:t>
      </w:r>
      <w:r w:rsidR="00663B60" w:rsidRPr="004210E9">
        <w:rPr>
          <w:rFonts w:ascii="Arial" w:hAnsi="Arial" w:cs="Arial"/>
          <w:sz w:val="22"/>
          <w:szCs w:val="22"/>
          <w:lang w:val="ca-ES"/>
        </w:rPr>
        <w:t>)</w:t>
      </w:r>
      <w:r w:rsidR="00663B60" w:rsidRPr="004210E9">
        <w:rPr>
          <w:rFonts w:ascii="Arial" w:hAnsi="Arial" w:cs="Arial"/>
          <w:b/>
          <w:color w:val="0070C0"/>
          <w:spacing w:val="-3"/>
          <w:sz w:val="22"/>
          <w:szCs w:val="22"/>
          <w:lang w:val="ca-ES"/>
        </w:rPr>
        <w:t xml:space="preserve"> </w:t>
      </w:r>
      <w:r w:rsidR="00663B60" w:rsidRPr="004210E9">
        <w:rPr>
          <w:rFonts w:ascii="Arial" w:hAnsi="Arial" w:cs="Arial"/>
          <w:spacing w:val="-3"/>
          <w:sz w:val="22"/>
          <w:szCs w:val="22"/>
          <w:lang w:val="ca-ES"/>
        </w:rPr>
        <w:t>entre la UAB i</w:t>
      </w:r>
      <w:r w:rsidR="00663B60" w:rsidRPr="004210E9">
        <w:rPr>
          <w:rFonts w:ascii="Arial" w:hAnsi="Arial" w:cs="Arial"/>
          <w:color w:val="0070C0"/>
          <w:spacing w:val="-3"/>
          <w:sz w:val="22"/>
          <w:szCs w:val="22"/>
          <w:lang w:val="ca-ES"/>
        </w:rPr>
        <w:t xml:space="preserve"> </w:t>
      </w:r>
      <w:r w:rsidR="00663B60" w:rsidRPr="004210E9">
        <w:rPr>
          <w:rFonts w:ascii="Arial" w:hAnsi="Arial" w:cs="Arial"/>
          <w:spacing w:val="-3"/>
          <w:sz w:val="22"/>
          <w:szCs w:val="22"/>
          <w:lang w:val="ca-ES"/>
        </w:rPr>
        <w:t>(</w:t>
      </w:r>
      <w:r w:rsidR="00663B60" w:rsidRPr="004210E9">
        <w:rPr>
          <w:rFonts w:ascii="Arial" w:hAnsi="Arial" w:cs="Arial"/>
          <w:color w:val="0070C0"/>
          <w:sz w:val="22"/>
          <w:szCs w:val="22"/>
          <w:lang w:val="ca-ES"/>
        </w:rPr>
        <w:t xml:space="preserve">nom de la institució que forma </w:t>
      </w:r>
      <w:r w:rsidR="00263893" w:rsidRPr="004210E9">
        <w:rPr>
          <w:rFonts w:ascii="Arial" w:hAnsi="Arial" w:cs="Arial"/>
          <w:color w:val="0070C0"/>
          <w:sz w:val="22"/>
          <w:szCs w:val="22"/>
          <w:lang w:val="ca-ES"/>
        </w:rPr>
        <w:t>part del protocol</w:t>
      </w:r>
      <w:r w:rsidR="00663B60" w:rsidRPr="004210E9">
        <w:rPr>
          <w:rFonts w:ascii="Arial" w:hAnsi="Arial" w:cs="Arial"/>
          <w:sz w:val="22"/>
          <w:szCs w:val="22"/>
          <w:lang w:val="ca-ES"/>
        </w:rPr>
        <w:t>)</w:t>
      </w:r>
      <w:r w:rsidR="00663B60" w:rsidRPr="004210E9">
        <w:rPr>
          <w:rFonts w:ascii="Arial" w:hAnsi="Arial" w:cs="Arial"/>
          <w:i/>
          <w:sz w:val="22"/>
          <w:szCs w:val="22"/>
          <w:lang w:val="ca-ES"/>
        </w:rPr>
        <w:t>.</w:t>
      </w:r>
    </w:p>
    <w:p w14:paraId="76A171F3" w14:textId="77777777" w:rsidR="00BD4F0B" w:rsidRPr="004210E9" w:rsidRDefault="00BD4F0B" w:rsidP="004210E9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2A9D6965" w14:textId="77777777" w:rsidR="00BD4F0B" w:rsidRPr="004210E9" w:rsidRDefault="00BD4F0B" w:rsidP="004210E9">
      <w:pPr>
        <w:tabs>
          <w:tab w:val="left" w:pos="426"/>
          <w:tab w:val="right" w:leader="dot" w:pos="8198"/>
        </w:tabs>
        <w:suppressAutoHyphens/>
        <w:spacing w:line="276" w:lineRule="auto"/>
        <w:ind w:left="426" w:hanging="426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  <w:r w:rsidRPr="004210E9">
        <w:rPr>
          <w:rFonts w:ascii="Arial" w:hAnsi="Arial" w:cs="Arial"/>
          <w:spacing w:val="-3"/>
          <w:sz w:val="22"/>
          <w:szCs w:val="22"/>
          <w:lang w:val="ca-ES"/>
        </w:rPr>
        <w:t>2.</w:t>
      </w:r>
      <w:r w:rsidRPr="004210E9">
        <w:rPr>
          <w:rFonts w:ascii="Arial" w:hAnsi="Arial" w:cs="Arial"/>
          <w:spacing w:val="-3"/>
          <w:sz w:val="22"/>
          <w:szCs w:val="22"/>
          <w:lang w:val="ca-ES"/>
        </w:rPr>
        <w:tab/>
      </w:r>
      <w:r w:rsidR="00663B60" w:rsidRPr="004210E9">
        <w:rPr>
          <w:rFonts w:ascii="Arial" w:hAnsi="Arial" w:cs="Arial"/>
          <w:spacing w:val="-3"/>
          <w:sz w:val="22"/>
          <w:szCs w:val="22"/>
          <w:lang w:val="ca-ES"/>
        </w:rPr>
        <w:t>Desenvolupar (</w:t>
      </w:r>
      <w:r w:rsidR="00663B60" w:rsidRPr="004210E9">
        <w:rPr>
          <w:rFonts w:ascii="Arial" w:hAnsi="Arial" w:cs="Arial"/>
          <w:color w:val="0070C0"/>
          <w:spacing w:val="-3"/>
          <w:sz w:val="22"/>
          <w:szCs w:val="22"/>
          <w:lang w:val="ca-ES"/>
        </w:rPr>
        <w:t>activitats de docència, de recerca, etc.</w:t>
      </w:r>
      <w:r w:rsidR="00663B60" w:rsidRPr="004210E9">
        <w:rPr>
          <w:rFonts w:ascii="Arial" w:hAnsi="Arial" w:cs="Arial"/>
          <w:spacing w:val="-3"/>
          <w:sz w:val="22"/>
          <w:szCs w:val="22"/>
          <w:lang w:val="ca-ES"/>
        </w:rPr>
        <w:t>) en matèries d’interès comú per a aquestes institucions.</w:t>
      </w:r>
    </w:p>
    <w:p w14:paraId="73E113BE" w14:textId="77777777" w:rsidR="00BD4F0B" w:rsidRPr="004210E9" w:rsidRDefault="00BD4F0B" w:rsidP="004210E9">
      <w:pPr>
        <w:tabs>
          <w:tab w:val="right" w:leader="dot" w:pos="8198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1CBF47E0" w14:textId="77777777" w:rsidR="00BD4F0B" w:rsidRPr="004210E9" w:rsidRDefault="00BD4F0B" w:rsidP="004210E9">
      <w:pPr>
        <w:tabs>
          <w:tab w:val="left" w:pos="426"/>
          <w:tab w:val="right" w:leader="dot" w:pos="8198"/>
        </w:tabs>
        <w:suppressAutoHyphens/>
        <w:spacing w:line="276" w:lineRule="auto"/>
        <w:jc w:val="both"/>
        <w:rPr>
          <w:rFonts w:ascii="Arial" w:hAnsi="Arial" w:cs="Arial"/>
          <w:i/>
          <w:spacing w:val="-3"/>
          <w:sz w:val="22"/>
          <w:szCs w:val="22"/>
          <w:lang w:val="ca-ES"/>
        </w:rPr>
      </w:pPr>
      <w:r w:rsidRPr="004210E9">
        <w:rPr>
          <w:rFonts w:ascii="Arial" w:hAnsi="Arial" w:cs="Arial"/>
          <w:spacing w:val="-3"/>
          <w:sz w:val="22"/>
          <w:szCs w:val="22"/>
          <w:lang w:val="ca-ES"/>
        </w:rPr>
        <w:t>3.</w:t>
      </w:r>
      <w:r w:rsidRPr="004210E9">
        <w:rPr>
          <w:rFonts w:ascii="Arial" w:hAnsi="Arial" w:cs="Arial"/>
          <w:spacing w:val="-3"/>
          <w:sz w:val="22"/>
          <w:szCs w:val="22"/>
          <w:lang w:val="ca-ES"/>
        </w:rPr>
        <w:tab/>
        <w:t xml:space="preserve">Fomentar l’intercanvi de professors, d’alumnes </w:t>
      </w:r>
      <w:r w:rsidR="00663B60" w:rsidRPr="004210E9">
        <w:rPr>
          <w:rFonts w:ascii="Arial" w:hAnsi="Arial" w:cs="Arial"/>
          <w:bCs/>
          <w:spacing w:val="-3"/>
          <w:sz w:val="22"/>
          <w:szCs w:val="22"/>
          <w:lang w:val="ca-ES"/>
        </w:rPr>
        <w:t>(</w:t>
      </w:r>
      <w:r w:rsidR="00663B60" w:rsidRPr="004210E9">
        <w:rPr>
          <w:rFonts w:ascii="Arial" w:hAnsi="Arial" w:cs="Arial"/>
          <w:bCs/>
          <w:color w:val="0070C0"/>
          <w:spacing w:val="-3"/>
          <w:sz w:val="22"/>
          <w:szCs w:val="22"/>
          <w:lang w:val="ca-ES"/>
        </w:rPr>
        <w:t>etc.</w:t>
      </w:r>
      <w:r w:rsidR="00663B60" w:rsidRPr="004210E9">
        <w:rPr>
          <w:rFonts w:ascii="Arial" w:hAnsi="Arial" w:cs="Arial"/>
          <w:bCs/>
          <w:spacing w:val="-3"/>
          <w:sz w:val="22"/>
          <w:szCs w:val="22"/>
          <w:lang w:val="ca-ES"/>
        </w:rPr>
        <w:t>).</w:t>
      </w:r>
    </w:p>
    <w:p w14:paraId="71352CEC" w14:textId="77777777" w:rsidR="00BD4F0B" w:rsidRPr="004210E9" w:rsidRDefault="00BD4F0B" w:rsidP="004210E9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20093DB1" w14:textId="77777777" w:rsidR="00BD4F0B" w:rsidRPr="004210E9" w:rsidRDefault="00BD4F0B" w:rsidP="004210E9">
      <w:pPr>
        <w:tabs>
          <w:tab w:val="left" w:pos="426"/>
          <w:tab w:val="right" w:leader="dot" w:pos="8198"/>
        </w:tabs>
        <w:suppressAutoHyphens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val="ca-ES"/>
        </w:rPr>
      </w:pPr>
      <w:r w:rsidRPr="004210E9">
        <w:rPr>
          <w:rFonts w:ascii="Arial" w:hAnsi="Arial" w:cs="Arial"/>
          <w:sz w:val="22"/>
          <w:szCs w:val="22"/>
          <w:lang w:val="ca-ES"/>
        </w:rPr>
        <w:t>4.</w:t>
      </w:r>
      <w:r w:rsidRPr="004210E9">
        <w:rPr>
          <w:rFonts w:ascii="Arial" w:hAnsi="Arial" w:cs="Arial"/>
          <w:sz w:val="22"/>
          <w:szCs w:val="22"/>
          <w:lang w:val="ca-ES"/>
        </w:rPr>
        <w:tab/>
        <w:t xml:space="preserve">Fomentar l’intercanvi recíproc d’informació sobre temes d’investigació, publicacions i altres materials d’interès per a aquestes institucions </w:t>
      </w:r>
      <w:r w:rsidR="00663B60" w:rsidRPr="004210E9">
        <w:rPr>
          <w:rFonts w:ascii="Arial" w:hAnsi="Arial" w:cs="Arial"/>
          <w:bCs/>
          <w:spacing w:val="-3"/>
          <w:sz w:val="22"/>
          <w:szCs w:val="22"/>
          <w:lang w:val="ca-ES"/>
        </w:rPr>
        <w:t>(</w:t>
      </w:r>
      <w:r w:rsidR="00663B60" w:rsidRPr="004210E9">
        <w:rPr>
          <w:rFonts w:ascii="Arial" w:hAnsi="Arial" w:cs="Arial"/>
          <w:bCs/>
          <w:color w:val="0070C0"/>
          <w:spacing w:val="-3"/>
          <w:sz w:val="22"/>
          <w:szCs w:val="22"/>
          <w:lang w:val="ca-ES"/>
        </w:rPr>
        <w:t>etc.</w:t>
      </w:r>
      <w:r w:rsidR="00663B60" w:rsidRPr="004210E9">
        <w:rPr>
          <w:rFonts w:ascii="Arial" w:hAnsi="Arial" w:cs="Arial"/>
          <w:bCs/>
          <w:spacing w:val="-3"/>
          <w:sz w:val="22"/>
          <w:szCs w:val="22"/>
          <w:lang w:val="ca-ES"/>
        </w:rPr>
        <w:t>).</w:t>
      </w:r>
    </w:p>
    <w:p w14:paraId="1D906EC4" w14:textId="77777777" w:rsidR="00BD4F0B" w:rsidRPr="004210E9" w:rsidRDefault="00BD4F0B" w:rsidP="004210E9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48F62946" w14:textId="77777777" w:rsidR="00BD4F0B" w:rsidRPr="004210E9" w:rsidRDefault="00BD4F0B" w:rsidP="004210E9">
      <w:pPr>
        <w:tabs>
          <w:tab w:val="left" w:pos="426"/>
          <w:tab w:val="right" w:leader="dot" w:pos="8198"/>
        </w:tabs>
        <w:suppressAutoHyphens/>
        <w:spacing w:line="276" w:lineRule="auto"/>
        <w:ind w:left="426" w:hanging="426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  <w:r w:rsidRPr="004210E9">
        <w:rPr>
          <w:rFonts w:ascii="Arial" w:hAnsi="Arial" w:cs="Arial"/>
          <w:spacing w:val="-3"/>
          <w:sz w:val="22"/>
          <w:szCs w:val="22"/>
          <w:lang w:val="ca-ES"/>
        </w:rPr>
        <w:t>5.</w:t>
      </w:r>
      <w:r w:rsidRPr="004210E9">
        <w:rPr>
          <w:rFonts w:ascii="Arial" w:hAnsi="Arial" w:cs="Arial"/>
          <w:spacing w:val="-3"/>
          <w:sz w:val="22"/>
          <w:szCs w:val="22"/>
          <w:lang w:val="ca-ES"/>
        </w:rPr>
        <w:tab/>
        <w:t xml:space="preserve">Fomentar el debat i l’intercanvi d’experiències sobre tots aquells temes que puguin beneficiar </w:t>
      </w:r>
      <w:r w:rsidR="00263893" w:rsidRPr="004210E9">
        <w:rPr>
          <w:rFonts w:ascii="Arial" w:hAnsi="Arial" w:cs="Arial"/>
          <w:spacing w:val="-3"/>
          <w:sz w:val="22"/>
          <w:szCs w:val="22"/>
          <w:lang w:val="ca-ES"/>
        </w:rPr>
        <w:t xml:space="preserve">a </w:t>
      </w:r>
      <w:r w:rsidRPr="004210E9">
        <w:rPr>
          <w:rFonts w:ascii="Arial" w:hAnsi="Arial" w:cs="Arial"/>
          <w:spacing w:val="-3"/>
          <w:sz w:val="22"/>
          <w:szCs w:val="22"/>
          <w:lang w:val="ca-ES"/>
        </w:rPr>
        <w:t xml:space="preserve">aquestes institucions </w:t>
      </w:r>
      <w:r w:rsidR="00663B60" w:rsidRPr="004210E9">
        <w:rPr>
          <w:rFonts w:ascii="Arial" w:hAnsi="Arial" w:cs="Arial"/>
          <w:bCs/>
          <w:spacing w:val="-3"/>
          <w:sz w:val="22"/>
          <w:szCs w:val="22"/>
          <w:lang w:val="ca-ES"/>
        </w:rPr>
        <w:t>(</w:t>
      </w:r>
      <w:r w:rsidR="00663B60" w:rsidRPr="004210E9">
        <w:rPr>
          <w:rFonts w:ascii="Arial" w:hAnsi="Arial" w:cs="Arial"/>
          <w:bCs/>
          <w:color w:val="0070C0"/>
          <w:spacing w:val="-3"/>
          <w:sz w:val="22"/>
          <w:szCs w:val="22"/>
          <w:lang w:val="ca-ES"/>
        </w:rPr>
        <w:t>etc.</w:t>
      </w:r>
      <w:r w:rsidR="00663B60" w:rsidRPr="004210E9">
        <w:rPr>
          <w:rFonts w:ascii="Arial" w:hAnsi="Arial" w:cs="Arial"/>
          <w:bCs/>
          <w:spacing w:val="-3"/>
          <w:sz w:val="22"/>
          <w:szCs w:val="22"/>
          <w:lang w:val="ca-ES"/>
        </w:rPr>
        <w:t>).</w:t>
      </w:r>
    </w:p>
    <w:p w14:paraId="269A34A1" w14:textId="77777777" w:rsidR="00BD4F0B" w:rsidRPr="004210E9" w:rsidRDefault="00BD4F0B" w:rsidP="004210E9">
      <w:pPr>
        <w:tabs>
          <w:tab w:val="right" w:leader="dot" w:pos="8198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04E1C1EF" w14:textId="77777777" w:rsidR="00663B60" w:rsidRPr="004210E9" w:rsidRDefault="00663B60" w:rsidP="004210E9">
      <w:pPr>
        <w:tabs>
          <w:tab w:val="right" w:leader="dot" w:pos="8198"/>
        </w:tabs>
        <w:suppressAutoHyphens/>
        <w:spacing w:line="276" w:lineRule="auto"/>
        <w:jc w:val="both"/>
        <w:rPr>
          <w:rFonts w:ascii="Arial" w:hAnsi="Arial" w:cs="Arial"/>
          <w:color w:val="0070C0"/>
          <w:spacing w:val="-3"/>
          <w:sz w:val="22"/>
          <w:szCs w:val="22"/>
          <w:lang w:val="ca-ES"/>
        </w:rPr>
      </w:pPr>
      <w:r w:rsidRPr="004210E9">
        <w:rPr>
          <w:rFonts w:ascii="Arial" w:hAnsi="Arial" w:cs="Arial"/>
          <w:color w:val="0070C0"/>
          <w:spacing w:val="-3"/>
          <w:sz w:val="22"/>
          <w:szCs w:val="22"/>
          <w:lang w:val="ca-ES"/>
        </w:rPr>
        <w:t>(Tants apartats com objectius s’hi vulguin fer constar)</w:t>
      </w:r>
    </w:p>
    <w:p w14:paraId="63D99F33" w14:textId="77777777" w:rsidR="00BD4F0B" w:rsidRPr="004210E9" w:rsidRDefault="00BD4F0B" w:rsidP="004210E9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2EBD5C44" w14:textId="77777777" w:rsidR="00BD4F0B" w:rsidRPr="004210E9" w:rsidRDefault="00BD4F0B" w:rsidP="004210E9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  <w:r w:rsidRPr="004210E9">
        <w:rPr>
          <w:rFonts w:ascii="Arial" w:hAnsi="Arial" w:cs="Arial"/>
          <w:b/>
          <w:bCs/>
          <w:spacing w:val="-3"/>
          <w:sz w:val="22"/>
          <w:szCs w:val="22"/>
          <w:lang w:val="ca-ES"/>
        </w:rPr>
        <w:t>Segona.-</w:t>
      </w:r>
      <w:r w:rsidRPr="004210E9">
        <w:rPr>
          <w:rFonts w:ascii="Arial" w:hAnsi="Arial" w:cs="Arial"/>
          <w:spacing w:val="-3"/>
          <w:sz w:val="22"/>
          <w:szCs w:val="22"/>
          <w:lang w:val="ca-ES"/>
        </w:rPr>
        <w:t xml:space="preserve"> Per a dur a terme els objectius que s’esmenten en el paràgraf anterior, les parts sotasignades elaboraran un pla anual d’activitats</w:t>
      </w:r>
      <w:r w:rsidR="0024605F" w:rsidRPr="004210E9">
        <w:rPr>
          <w:rFonts w:ascii="Arial" w:hAnsi="Arial" w:cs="Arial"/>
          <w:spacing w:val="-3"/>
          <w:sz w:val="22"/>
          <w:szCs w:val="22"/>
          <w:lang w:val="ca-ES"/>
        </w:rPr>
        <w:t xml:space="preserve"> que recolliran en convenis específics</w:t>
      </w:r>
      <w:r w:rsidRPr="004210E9">
        <w:rPr>
          <w:rFonts w:ascii="Arial" w:hAnsi="Arial" w:cs="Arial"/>
          <w:spacing w:val="-3"/>
          <w:sz w:val="22"/>
          <w:szCs w:val="22"/>
          <w:lang w:val="ca-ES"/>
        </w:rPr>
        <w:t>, a partir del qual s’establiran els programes a realitzar durant l’exercici corresponent, la seva participació i el règim de finançament que s’estableix per a cadascuna d’elles.</w:t>
      </w:r>
    </w:p>
    <w:p w14:paraId="31897665" w14:textId="77777777" w:rsidR="00BD4F0B" w:rsidRPr="004210E9" w:rsidRDefault="00BD4F0B" w:rsidP="004210E9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018FC46E" w14:textId="77777777" w:rsidR="00BD4F0B" w:rsidRPr="004210E9" w:rsidRDefault="00BD4F0B" w:rsidP="004210E9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  <w:r w:rsidRPr="004210E9">
        <w:rPr>
          <w:rFonts w:ascii="Arial" w:hAnsi="Arial" w:cs="Arial"/>
          <w:b/>
          <w:bCs/>
          <w:spacing w:val="-3"/>
          <w:sz w:val="22"/>
          <w:szCs w:val="22"/>
          <w:lang w:val="ca-ES"/>
        </w:rPr>
        <w:t>Tercera.-</w:t>
      </w:r>
      <w:r w:rsidRPr="004210E9">
        <w:rPr>
          <w:rFonts w:ascii="Arial" w:hAnsi="Arial" w:cs="Arial"/>
          <w:spacing w:val="-3"/>
          <w:sz w:val="22"/>
          <w:szCs w:val="22"/>
          <w:lang w:val="ca-ES"/>
        </w:rPr>
        <w:t xml:space="preserve"> En el termini de 30 dies hàbils a partir de la signatura d’aquest conveni es constituirà una comissió mixta formada per dos representants de cadascuna de les institucions. </w:t>
      </w:r>
    </w:p>
    <w:p w14:paraId="036F6B3C" w14:textId="77777777" w:rsidR="00663B60" w:rsidRPr="004210E9" w:rsidRDefault="00663B60" w:rsidP="004210E9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i/>
          <w:spacing w:val="-3"/>
          <w:sz w:val="22"/>
          <w:szCs w:val="22"/>
          <w:lang w:val="ca-ES"/>
        </w:rPr>
      </w:pPr>
      <w:r w:rsidRPr="004210E9">
        <w:rPr>
          <w:rFonts w:ascii="Arial" w:hAnsi="Arial" w:cs="Arial"/>
          <w:spacing w:val="-3"/>
          <w:sz w:val="22"/>
          <w:szCs w:val="22"/>
          <w:lang w:val="ca-ES"/>
        </w:rPr>
        <w:t>(</w:t>
      </w:r>
      <w:r w:rsidRPr="004210E9">
        <w:rPr>
          <w:rFonts w:ascii="Arial" w:hAnsi="Arial" w:cs="Arial"/>
          <w:color w:val="0070C0"/>
          <w:spacing w:val="-3"/>
          <w:sz w:val="22"/>
          <w:szCs w:val="22"/>
          <w:lang w:val="ca-ES"/>
        </w:rPr>
        <w:t>Aquesta clàusula és opcional i només s’inclourà en el cas de que les parts acordin constituir la comissió</w:t>
      </w:r>
      <w:r w:rsidRPr="004210E9">
        <w:rPr>
          <w:rFonts w:ascii="Arial" w:hAnsi="Arial" w:cs="Arial"/>
          <w:spacing w:val="-3"/>
          <w:sz w:val="22"/>
          <w:szCs w:val="22"/>
          <w:lang w:val="ca-ES"/>
        </w:rPr>
        <w:t>).</w:t>
      </w:r>
    </w:p>
    <w:p w14:paraId="647183E9" w14:textId="77777777" w:rsidR="00BD4F0B" w:rsidRPr="004210E9" w:rsidRDefault="00BD4F0B" w:rsidP="004210E9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71DE5FEF" w14:textId="77777777" w:rsidR="00BD4F0B" w:rsidRPr="004210E9" w:rsidRDefault="00BD4F0B" w:rsidP="004210E9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  <w:r w:rsidRPr="004210E9">
        <w:rPr>
          <w:rFonts w:ascii="Arial" w:hAnsi="Arial" w:cs="Arial"/>
          <w:b/>
          <w:bCs/>
          <w:spacing w:val="-3"/>
          <w:sz w:val="22"/>
          <w:szCs w:val="22"/>
          <w:lang w:val="ca-ES"/>
        </w:rPr>
        <w:t>Quarta.-</w:t>
      </w:r>
      <w:r w:rsidRPr="004210E9">
        <w:rPr>
          <w:rFonts w:ascii="Arial" w:hAnsi="Arial" w:cs="Arial"/>
          <w:spacing w:val="-3"/>
          <w:sz w:val="22"/>
          <w:szCs w:val="22"/>
          <w:lang w:val="ca-ES"/>
        </w:rPr>
        <w:t xml:space="preserve"> La UAB i </w:t>
      </w:r>
      <w:r w:rsidR="00663B60" w:rsidRPr="004210E9">
        <w:rPr>
          <w:rFonts w:ascii="Arial" w:hAnsi="Arial" w:cs="Arial"/>
          <w:spacing w:val="-3"/>
          <w:sz w:val="22"/>
          <w:szCs w:val="22"/>
          <w:lang w:val="ca-ES"/>
        </w:rPr>
        <w:t>(</w:t>
      </w:r>
      <w:r w:rsidR="00663B60" w:rsidRPr="004210E9">
        <w:rPr>
          <w:rFonts w:ascii="Arial" w:hAnsi="Arial" w:cs="Arial"/>
          <w:color w:val="0070C0"/>
          <w:sz w:val="22"/>
          <w:szCs w:val="22"/>
          <w:lang w:val="ca-ES"/>
        </w:rPr>
        <w:t>nom de la institució que forma part del conveni</w:t>
      </w:r>
      <w:r w:rsidR="00663B60" w:rsidRPr="004210E9">
        <w:rPr>
          <w:rFonts w:ascii="Arial" w:hAnsi="Arial" w:cs="Arial"/>
          <w:sz w:val="22"/>
          <w:szCs w:val="22"/>
          <w:lang w:val="ca-ES"/>
        </w:rPr>
        <w:t>)</w:t>
      </w:r>
      <w:r w:rsidR="00663B60" w:rsidRPr="004210E9">
        <w:rPr>
          <w:rFonts w:ascii="Arial" w:hAnsi="Arial" w:cs="Arial"/>
          <w:spacing w:val="-3"/>
          <w:sz w:val="22"/>
          <w:szCs w:val="22"/>
          <w:lang w:val="ca-ES"/>
        </w:rPr>
        <w:t>,</w:t>
      </w:r>
      <w:r w:rsidRPr="004210E9">
        <w:rPr>
          <w:rFonts w:ascii="Arial" w:hAnsi="Arial" w:cs="Arial"/>
          <w:spacing w:val="-3"/>
          <w:sz w:val="22"/>
          <w:szCs w:val="22"/>
          <w:lang w:val="ca-ES"/>
        </w:rPr>
        <w:t xml:space="preserve">en la mesura de les seves disponibilitats, facilitaran els mitjans necessaris per a l’adequat desplegament i l’execució d’aquest </w:t>
      </w:r>
      <w:r w:rsidR="00263893" w:rsidRPr="004210E9">
        <w:rPr>
          <w:rFonts w:ascii="Arial" w:hAnsi="Arial" w:cs="Arial"/>
          <w:spacing w:val="-3"/>
          <w:sz w:val="22"/>
          <w:szCs w:val="22"/>
          <w:lang w:val="ca-ES"/>
        </w:rPr>
        <w:t>protocol</w:t>
      </w:r>
      <w:r w:rsidRPr="004210E9">
        <w:rPr>
          <w:rFonts w:ascii="Arial" w:hAnsi="Arial" w:cs="Arial"/>
          <w:spacing w:val="-3"/>
          <w:sz w:val="22"/>
          <w:szCs w:val="22"/>
          <w:lang w:val="ca-ES"/>
        </w:rPr>
        <w:t xml:space="preserve">. El </w:t>
      </w:r>
      <w:r w:rsidR="0024605F" w:rsidRPr="004210E9">
        <w:rPr>
          <w:rFonts w:ascii="Arial" w:hAnsi="Arial" w:cs="Arial"/>
          <w:spacing w:val="-3"/>
          <w:sz w:val="22"/>
          <w:szCs w:val="22"/>
          <w:lang w:val="ca-ES"/>
        </w:rPr>
        <w:t xml:space="preserve">conveni que reculli el </w:t>
      </w:r>
      <w:r w:rsidRPr="004210E9">
        <w:rPr>
          <w:rFonts w:ascii="Arial" w:hAnsi="Arial" w:cs="Arial"/>
          <w:spacing w:val="-3"/>
          <w:sz w:val="22"/>
          <w:szCs w:val="22"/>
          <w:lang w:val="ca-ES"/>
        </w:rPr>
        <w:t>pla anual d’activitats fixarà les modalitats de les contribucions respectives.</w:t>
      </w:r>
    </w:p>
    <w:p w14:paraId="7B13500D" w14:textId="77777777" w:rsidR="00BD4F0B" w:rsidRPr="004210E9" w:rsidRDefault="00BD4F0B" w:rsidP="004210E9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2EF30938" w14:textId="77777777" w:rsidR="00663B60" w:rsidRPr="004210E9" w:rsidRDefault="00BD4F0B" w:rsidP="004210E9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i/>
          <w:spacing w:val="-3"/>
          <w:sz w:val="22"/>
          <w:szCs w:val="22"/>
          <w:lang w:val="ca-ES"/>
        </w:rPr>
      </w:pPr>
      <w:r w:rsidRPr="004210E9">
        <w:rPr>
          <w:rFonts w:ascii="Arial" w:hAnsi="Arial" w:cs="Arial"/>
          <w:b/>
          <w:bCs/>
          <w:spacing w:val="-3"/>
          <w:sz w:val="22"/>
          <w:szCs w:val="22"/>
          <w:lang w:val="ca-ES"/>
        </w:rPr>
        <w:t>Cinquena.-</w:t>
      </w:r>
      <w:r w:rsidRPr="004210E9">
        <w:rPr>
          <w:rFonts w:ascii="Arial" w:hAnsi="Arial" w:cs="Arial"/>
          <w:spacing w:val="-3"/>
          <w:sz w:val="22"/>
          <w:szCs w:val="22"/>
          <w:lang w:val="ca-ES"/>
        </w:rPr>
        <w:t xml:space="preserve"> </w:t>
      </w:r>
      <w:r w:rsidR="00663B60" w:rsidRPr="004210E9">
        <w:rPr>
          <w:rFonts w:ascii="Arial" w:hAnsi="Arial" w:cs="Arial"/>
          <w:spacing w:val="-3"/>
          <w:sz w:val="22"/>
          <w:szCs w:val="22"/>
          <w:lang w:val="ca-ES"/>
        </w:rPr>
        <w:t>(</w:t>
      </w:r>
      <w:r w:rsidR="00663B60" w:rsidRPr="004210E9">
        <w:rPr>
          <w:rFonts w:ascii="Arial" w:hAnsi="Arial" w:cs="Arial"/>
          <w:color w:val="0070C0"/>
          <w:spacing w:val="-3"/>
          <w:sz w:val="22"/>
          <w:szCs w:val="22"/>
          <w:lang w:val="ca-ES"/>
        </w:rPr>
        <w:t>Especificar qui assumeix, en el seu cas, el compromís econòmic: si és la UAB, haurà de ser dins el marc pressupostari corresponent i haurà d’estar degudament aprovat per l’òrgan competent</w:t>
      </w:r>
      <w:r w:rsidR="00663B60" w:rsidRPr="004210E9">
        <w:rPr>
          <w:rFonts w:ascii="Arial" w:hAnsi="Arial" w:cs="Arial"/>
          <w:spacing w:val="-3"/>
          <w:sz w:val="22"/>
          <w:szCs w:val="22"/>
          <w:lang w:val="ca-ES"/>
        </w:rPr>
        <w:t>).</w:t>
      </w:r>
    </w:p>
    <w:p w14:paraId="3CB584FB" w14:textId="77777777" w:rsidR="00BD4F0B" w:rsidRPr="004210E9" w:rsidRDefault="00BD4F0B" w:rsidP="004210E9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iCs/>
          <w:spacing w:val="-3"/>
          <w:sz w:val="22"/>
          <w:szCs w:val="22"/>
          <w:lang w:val="ca-ES"/>
        </w:rPr>
      </w:pPr>
    </w:p>
    <w:p w14:paraId="1ABB70A5" w14:textId="77777777" w:rsidR="00BD4F0B" w:rsidRPr="004210E9" w:rsidRDefault="00BD4F0B" w:rsidP="004210E9">
      <w:pPr>
        <w:tabs>
          <w:tab w:val="right" w:leader="dot" w:pos="8198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  <w:r w:rsidRPr="004210E9">
        <w:rPr>
          <w:rFonts w:ascii="Arial" w:hAnsi="Arial" w:cs="Arial"/>
          <w:b/>
          <w:bCs/>
          <w:spacing w:val="-3"/>
          <w:sz w:val="22"/>
          <w:szCs w:val="22"/>
          <w:lang w:val="ca-ES"/>
        </w:rPr>
        <w:t>Sisena.-</w:t>
      </w:r>
      <w:r w:rsidRPr="004210E9">
        <w:rPr>
          <w:rFonts w:ascii="Arial" w:hAnsi="Arial" w:cs="Arial"/>
          <w:spacing w:val="-3"/>
          <w:sz w:val="22"/>
          <w:szCs w:val="22"/>
          <w:lang w:val="ca-ES"/>
        </w:rPr>
        <w:t xml:space="preserve"> </w:t>
      </w:r>
      <w:r w:rsidR="00663B60" w:rsidRPr="004210E9">
        <w:rPr>
          <w:rFonts w:ascii="Arial" w:hAnsi="Arial" w:cs="Arial"/>
          <w:spacing w:val="-3"/>
          <w:sz w:val="22"/>
          <w:szCs w:val="22"/>
          <w:lang w:val="ca-ES"/>
        </w:rPr>
        <w:t>(</w:t>
      </w:r>
      <w:r w:rsidR="00663B60" w:rsidRPr="004210E9">
        <w:rPr>
          <w:rFonts w:ascii="Arial" w:hAnsi="Arial" w:cs="Arial"/>
          <w:color w:val="0070C0"/>
          <w:spacing w:val="-3"/>
          <w:sz w:val="22"/>
          <w:szCs w:val="22"/>
          <w:lang w:val="ca-ES"/>
        </w:rPr>
        <w:t>Tants apartats com clàusules s’hi vulguin fer constar</w:t>
      </w:r>
      <w:r w:rsidR="00663B60" w:rsidRPr="004210E9">
        <w:rPr>
          <w:rFonts w:ascii="Arial" w:hAnsi="Arial" w:cs="Arial"/>
          <w:spacing w:val="-3"/>
          <w:sz w:val="22"/>
          <w:szCs w:val="22"/>
          <w:lang w:val="ca-ES"/>
        </w:rPr>
        <w:t>).</w:t>
      </w:r>
    </w:p>
    <w:p w14:paraId="23DD2D27" w14:textId="77777777" w:rsidR="00BD4F0B" w:rsidRPr="004210E9" w:rsidRDefault="00BD4F0B" w:rsidP="004210E9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771A0862" w14:textId="77777777" w:rsidR="00BD4F0B" w:rsidRPr="004210E9" w:rsidRDefault="00BD4F0B" w:rsidP="004210E9">
      <w:pPr>
        <w:tabs>
          <w:tab w:val="right" w:leader="dot" w:pos="8198"/>
        </w:tabs>
        <w:suppressAutoHyphens/>
        <w:spacing w:line="276" w:lineRule="auto"/>
        <w:jc w:val="both"/>
        <w:rPr>
          <w:rFonts w:ascii="Arial" w:hAnsi="Arial" w:cs="Arial"/>
          <w:i/>
          <w:spacing w:val="-3"/>
          <w:sz w:val="22"/>
          <w:szCs w:val="22"/>
          <w:lang w:val="ca-ES"/>
        </w:rPr>
      </w:pPr>
      <w:r w:rsidRPr="004210E9">
        <w:rPr>
          <w:rFonts w:ascii="Arial" w:hAnsi="Arial" w:cs="Arial"/>
          <w:b/>
          <w:bCs/>
          <w:spacing w:val="-3"/>
          <w:sz w:val="22"/>
          <w:szCs w:val="22"/>
          <w:lang w:val="ca-ES"/>
        </w:rPr>
        <w:t>Setena.-</w:t>
      </w:r>
      <w:r w:rsidRPr="004210E9">
        <w:rPr>
          <w:rFonts w:ascii="Arial" w:hAnsi="Arial" w:cs="Arial"/>
          <w:spacing w:val="-3"/>
          <w:sz w:val="22"/>
          <w:szCs w:val="22"/>
          <w:lang w:val="ca-ES"/>
        </w:rPr>
        <w:t xml:space="preserve"> </w:t>
      </w:r>
      <w:r w:rsidR="00663B60" w:rsidRPr="004210E9">
        <w:rPr>
          <w:rFonts w:ascii="Arial" w:hAnsi="Arial" w:cs="Arial"/>
          <w:spacing w:val="-3"/>
          <w:sz w:val="22"/>
          <w:szCs w:val="22"/>
          <w:lang w:val="ca-ES"/>
        </w:rPr>
        <w:t>(</w:t>
      </w:r>
      <w:r w:rsidR="00663B60" w:rsidRPr="004210E9">
        <w:rPr>
          <w:rFonts w:ascii="Arial" w:hAnsi="Arial" w:cs="Arial"/>
          <w:color w:val="0070C0"/>
          <w:spacing w:val="-3"/>
          <w:sz w:val="22"/>
          <w:szCs w:val="22"/>
          <w:lang w:val="ca-ES"/>
        </w:rPr>
        <w:t>Tants apartats com clàusules s’hi vulguin fer constar</w:t>
      </w:r>
      <w:r w:rsidR="00663B60" w:rsidRPr="004210E9">
        <w:rPr>
          <w:rFonts w:ascii="Arial" w:hAnsi="Arial" w:cs="Arial"/>
          <w:spacing w:val="-3"/>
          <w:sz w:val="22"/>
          <w:szCs w:val="22"/>
          <w:lang w:val="ca-ES"/>
        </w:rPr>
        <w:t>).</w:t>
      </w:r>
      <w:r w:rsidR="00663B60" w:rsidRPr="004210E9">
        <w:rPr>
          <w:rFonts w:ascii="Arial" w:hAnsi="Arial" w:cs="Arial"/>
          <w:i/>
          <w:spacing w:val="-3"/>
          <w:sz w:val="22"/>
          <w:szCs w:val="22"/>
          <w:lang w:val="ca-ES"/>
        </w:rPr>
        <w:t xml:space="preserve"> </w:t>
      </w:r>
      <w:r w:rsidR="00663B60" w:rsidRPr="004210E9">
        <w:rPr>
          <w:rFonts w:ascii="Arial" w:hAnsi="Arial" w:cs="Arial"/>
          <w:bCs/>
          <w:spacing w:val="-3"/>
          <w:sz w:val="22"/>
          <w:szCs w:val="22"/>
          <w:lang w:val="ca-ES"/>
        </w:rPr>
        <w:t>(</w:t>
      </w:r>
      <w:r w:rsidR="00663B60" w:rsidRPr="004210E9">
        <w:rPr>
          <w:rFonts w:ascii="Arial" w:hAnsi="Arial" w:cs="Arial"/>
          <w:bCs/>
          <w:color w:val="0070C0"/>
          <w:spacing w:val="-3"/>
          <w:sz w:val="22"/>
          <w:szCs w:val="22"/>
          <w:lang w:val="ca-ES"/>
        </w:rPr>
        <w:t>etc.</w:t>
      </w:r>
      <w:r w:rsidR="00663B60" w:rsidRPr="004210E9">
        <w:rPr>
          <w:rFonts w:ascii="Arial" w:hAnsi="Arial" w:cs="Arial"/>
          <w:bCs/>
          <w:spacing w:val="-3"/>
          <w:sz w:val="22"/>
          <w:szCs w:val="22"/>
          <w:lang w:val="ca-ES"/>
        </w:rPr>
        <w:t>).</w:t>
      </w:r>
    </w:p>
    <w:p w14:paraId="3CC081ED" w14:textId="77777777" w:rsidR="00BD4F0B" w:rsidRPr="004210E9" w:rsidRDefault="00BD4F0B" w:rsidP="004210E9">
      <w:pPr>
        <w:tabs>
          <w:tab w:val="right" w:leader="dot" w:pos="8198"/>
        </w:tabs>
        <w:suppressAutoHyphens/>
        <w:spacing w:line="276" w:lineRule="auto"/>
        <w:jc w:val="both"/>
        <w:rPr>
          <w:rFonts w:ascii="Arial" w:hAnsi="Arial" w:cs="Arial"/>
          <w:iCs/>
          <w:spacing w:val="-3"/>
          <w:sz w:val="22"/>
          <w:szCs w:val="22"/>
          <w:lang w:val="ca-ES"/>
        </w:rPr>
      </w:pPr>
    </w:p>
    <w:p w14:paraId="40453159" w14:textId="77777777" w:rsidR="00BD4F0B" w:rsidRPr="004210E9" w:rsidRDefault="00BD4F0B" w:rsidP="004210E9">
      <w:pPr>
        <w:spacing w:line="276" w:lineRule="auto"/>
        <w:jc w:val="both"/>
        <w:rPr>
          <w:rFonts w:ascii="Arial" w:hAnsi="Arial" w:cs="Arial"/>
          <w:i/>
          <w:spacing w:val="-3"/>
          <w:sz w:val="22"/>
          <w:szCs w:val="22"/>
          <w:lang w:val="ca-ES"/>
        </w:rPr>
      </w:pPr>
      <w:r w:rsidRPr="004210E9">
        <w:rPr>
          <w:rFonts w:ascii="Arial" w:hAnsi="Arial" w:cs="Arial"/>
          <w:b/>
          <w:bCs/>
          <w:spacing w:val="-3"/>
          <w:sz w:val="22"/>
          <w:szCs w:val="22"/>
          <w:lang w:val="ca-ES"/>
        </w:rPr>
        <w:t>Vuitena.-</w:t>
      </w:r>
      <w:r w:rsidRPr="004210E9">
        <w:rPr>
          <w:rFonts w:ascii="Arial" w:hAnsi="Arial" w:cs="Arial"/>
          <w:spacing w:val="-3"/>
          <w:sz w:val="22"/>
          <w:szCs w:val="22"/>
          <w:lang w:val="ca-ES"/>
        </w:rPr>
        <w:t xml:space="preserve"> </w:t>
      </w:r>
      <w:r w:rsidR="00CF2AD7" w:rsidRPr="004210E9">
        <w:rPr>
          <w:rFonts w:ascii="Arial" w:hAnsi="Arial" w:cs="Arial"/>
          <w:color w:val="0070C0"/>
          <w:spacing w:val="-3"/>
          <w:sz w:val="22"/>
          <w:szCs w:val="22"/>
          <w:lang w:val="ca-ES"/>
        </w:rPr>
        <w:t>En el cas de que la col·laboració sigui entre administracions públiques:</w:t>
      </w:r>
    </w:p>
    <w:p w14:paraId="3982EB6A" w14:textId="77777777" w:rsidR="00BD4F0B" w:rsidRPr="004210E9" w:rsidRDefault="00BD4F0B" w:rsidP="004210E9">
      <w:pPr>
        <w:spacing w:line="276" w:lineRule="auto"/>
        <w:jc w:val="both"/>
        <w:rPr>
          <w:rFonts w:ascii="Arial" w:hAnsi="Arial" w:cs="Arial"/>
          <w:i/>
          <w:spacing w:val="-3"/>
          <w:sz w:val="22"/>
          <w:szCs w:val="22"/>
          <w:lang w:val="ca-ES"/>
        </w:rPr>
      </w:pPr>
    </w:p>
    <w:p w14:paraId="6E8E114E" w14:textId="77777777" w:rsidR="00BD4F0B" w:rsidRPr="004210E9" w:rsidRDefault="00BD4F0B" w:rsidP="004210E9">
      <w:pPr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4210E9">
        <w:rPr>
          <w:rFonts w:ascii="Arial" w:hAnsi="Arial" w:cs="Arial"/>
          <w:sz w:val="22"/>
          <w:szCs w:val="22"/>
          <w:lang w:val="ca-ES"/>
        </w:rPr>
        <w:t xml:space="preserve">Aquest </w:t>
      </w:r>
      <w:r w:rsidR="00627F97" w:rsidRPr="004210E9">
        <w:rPr>
          <w:rFonts w:ascii="Arial" w:hAnsi="Arial" w:cs="Arial"/>
          <w:sz w:val="22"/>
          <w:szCs w:val="22"/>
          <w:lang w:val="ca-ES"/>
        </w:rPr>
        <w:t xml:space="preserve">protocol </w:t>
      </w:r>
      <w:r w:rsidRPr="004210E9">
        <w:rPr>
          <w:rFonts w:ascii="Arial" w:hAnsi="Arial" w:cs="Arial"/>
          <w:sz w:val="22"/>
          <w:szCs w:val="22"/>
          <w:lang w:val="ca-ES"/>
        </w:rPr>
        <w:t xml:space="preserve">té naturalesa administrativa i en la seva interpretació i desenvolupament regeix l’ordenament jurídic administratiu. Les qüestions litigioses que sorgeixin durant la seva vigència i que no s’hagin pogut resoldre de mutu acord, se sotmetran a la jurisdicció corresponent. </w:t>
      </w:r>
    </w:p>
    <w:p w14:paraId="79244D67" w14:textId="77777777" w:rsidR="0024605F" w:rsidRPr="004210E9" w:rsidRDefault="0024605F" w:rsidP="004210E9">
      <w:pPr>
        <w:spacing w:line="276" w:lineRule="auto"/>
        <w:jc w:val="both"/>
        <w:rPr>
          <w:rFonts w:ascii="Arial" w:hAnsi="Arial" w:cs="Arial"/>
          <w:color w:val="0070C0"/>
          <w:spacing w:val="-3"/>
          <w:sz w:val="22"/>
          <w:szCs w:val="22"/>
          <w:lang w:val="ca-ES"/>
        </w:rPr>
      </w:pPr>
      <w:r w:rsidRPr="004210E9">
        <w:rPr>
          <w:rFonts w:ascii="Arial" w:hAnsi="Arial" w:cs="Arial"/>
          <w:color w:val="0070C0"/>
          <w:spacing w:val="-3"/>
          <w:sz w:val="22"/>
          <w:szCs w:val="22"/>
          <w:lang w:val="ca-ES"/>
        </w:rPr>
        <w:lastRenderedPageBreak/>
        <w:t xml:space="preserve">En cas que no sigui entre administracions públiques: </w:t>
      </w:r>
    </w:p>
    <w:p w14:paraId="00BA512C" w14:textId="77777777" w:rsidR="0024605F" w:rsidRPr="004210E9" w:rsidRDefault="0024605F" w:rsidP="004210E9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06C8B611" w14:textId="77777777" w:rsidR="0024605F" w:rsidRPr="004210E9" w:rsidRDefault="0024605F" w:rsidP="004210E9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4210E9">
        <w:rPr>
          <w:rFonts w:ascii="Arial" w:hAnsi="Arial" w:cs="Arial"/>
          <w:sz w:val="22"/>
          <w:szCs w:val="22"/>
          <w:lang w:val="ca-ES"/>
        </w:rPr>
        <w:t xml:space="preserve">Qualsevol controvèrsia que pugui sorgir de l’aplicació, interpretació o execució d’aquest </w:t>
      </w:r>
      <w:r w:rsidR="00627F97" w:rsidRPr="004210E9">
        <w:rPr>
          <w:rFonts w:ascii="Arial" w:hAnsi="Arial" w:cs="Arial"/>
          <w:sz w:val="22"/>
          <w:szCs w:val="22"/>
          <w:lang w:val="ca-ES"/>
        </w:rPr>
        <w:t>protocol</w:t>
      </w:r>
      <w:r w:rsidRPr="004210E9">
        <w:rPr>
          <w:rFonts w:ascii="Arial" w:hAnsi="Arial" w:cs="Arial"/>
          <w:sz w:val="22"/>
          <w:szCs w:val="22"/>
          <w:lang w:val="ca-ES"/>
        </w:rPr>
        <w:t>, serà resolta de mutu acord entre les parts. Si això no fos possible, les parts renuncien al seu propi fur i es sotmeten als Jutjats i Tribunals de la ciutat de Barcelona.</w:t>
      </w:r>
    </w:p>
    <w:p w14:paraId="5CFD5CAD" w14:textId="77777777" w:rsidR="00BD4F0B" w:rsidRPr="004210E9" w:rsidRDefault="00BD4F0B" w:rsidP="004210E9">
      <w:pPr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7ED94E85" w14:textId="77777777" w:rsidR="00BD4F0B" w:rsidRPr="004210E9" w:rsidRDefault="00BD4F0B" w:rsidP="004210E9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  <w:r w:rsidRPr="004210E9">
        <w:rPr>
          <w:rFonts w:ascii="Arial" w:hAnsi="Arial" w:cs="Arial"/>
          <w:b/>
          <w:bCs/>
          <w:spacing w:val="-3"/>
          <w:sz w:val="22"/>
          <w:szCs w:val="22"/>
          <w:lang w:val="ca-ES"/>
        </w:rPr>
        <w:t>Novena.-</w:t>
      </w:r>
      <w:r w:rsidRPr="004210E9">
        <w:rPr>
          <w:rFonts w:ascii="Arial" w:hAnsi="Arial" w:cs="Arial"/>
          <w:spacing w:val="-3"/>
          <w:sz w:val="22"/>
          <w:szCs w:val="22"/>
          <w:lang w:val="ca-ES"/>
        </w:rPr>
        <w:t xml:space="preserve"> Aquest </w:t>
      </w:r>
      <w:r w:rsidR="00627F97" w:rsidRPr="004210E9">
        <w:rPr>
          <w:rFonts w:ascii="Arial" w:hAnsi="Arial" w:cs="Arial"/>
          <w:spacing w:val="-3"/>
          <w:sz w:val="22"/>
          <w:szCs w:val="22"/>
          <w:lang w:val="ca-ES"/>
        </w:rPr>
        <w:t xml:space="preserve">protocol </w:t>
      </w:r>
      <w:r w:rsidRPr="004210E9">
        <w:rPr>
          <w:rFonts w:ascii="Arial" w:hAnsi="Arial" w:cs="Arial"/>
          <w:spacing w:val="-3"/>
          <w:sz w:val="22"/>
          <w:szCs w:val="22"/>
          <w:lang w:val="ca-ES"/>
        </w:rPr>
        <w:t>entrarà en vigor a partir de la data de la seva signatura i podrà ser modificat o desenvolupat per mutu acord de les parts.</w:t>
      </w:r>
    </w:p>
    <w:p w14:paraId="71A63B99" w14:textId="77777777" w:rsidR="00BD4F0B" w:rsidRPr="004210E9" w:rsidRDefault="00BD4F0B" w:rsidP="004210E9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11496362" w14:textId="4676E7E3" w:rsidR="00CF2AD7" w:rsidRDefault="00CF2AD7" w:rsidP="004210E9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  <w:r w:rsidRPr="004210E9">
        <w:rPr>
          <w:rFonts w:ascii="Arial" w:hAnsi="Arial" w:cs="Arial"/>
          <w:spacing w:val="-3"/>
          <w:sz w:val="22"/>
          <w:szCs w:val="22"/>
          <w:lang w:val="ca-ES"/>
        </w:rPr>
        <w:t>La durada s’estableix per un període de</w:t>
      </w:r>
      <w:r w:rsidRPr="004210E9">
        <w:rPr>
          <w:rFonts w:ascii="Arial" w:hAnsi="Arial" w:cs="Arial"/>
          <w:color w:val="0070C0"/>
          <w:spacing w:val="-3"/>
          <w:sz w:val="22"/>
          <w:szCs w:val="22"/>
          <w:lang w:val="ca-ES"/>
        </w:rPr>
        <w:t xml:space="preserve"> </w:t>
      </w:r>
      <w:proofErr w:type="spellStart"/>
      <w:r w:rsidRPr="004210E9">
        <w:rPr>
          <w:rFonts w:ascii="Arial" w:hAnsi="Arial" w:cs="Arial"/>
          <w:color w:val="0070C0"/>
          <w:spacing w:val="-3"/>
          <w:sz w:val="22"/>
          <w:szCs w:val="22"/>
          <w:lang w:val="ca-ES"/>
        </w:rPr>
        <w:t>xxxx</w:t>
      </w:r>
      <w:proofErr w:type="spellEnd"/>
      <w:r w:rsidRPr="004210E9">
        <w:rPr>
          <w:rFonts w:ascii="Arial" w:hAnsi="Arial" w:cs="Arial"/>
          <w:color w:val="00B0F0"/>
          <w:spacing w:val="-3"/>
          <w:sz w:val="22"/>
          <w:szCs w:val="22"/>
          <w:lang w:val="ca-ES"/>
        </w:rPr>
        <w:t xml:space="preserve"> </w:t>
      </w:r>
      <w:r w:rsidRPr="004210E9">
        <w:rPr>
          <w:rFonts w:ascii="Arial" w:hAnsi="Arial" w:cs="Arial"/>
          <w:bCs/>
          <w:iCs/>
          <w:spacing w:val="-3"/>
          <w:sz w:val="22"/>
          <w:szCs w:val="22"/>
          <w:lang w:val="ca-ES"/>
        </w:rPr>
        <w:t>anys</w:t>
      </w:r>
      <w:r w:rsidR="00D3054A" w:rsidRPr="004210E9">
        <w:rPr>
          <w:rFonts w:ascii="Arial" w:hAnsi="Arial" w:cs="Arial"/>
          <w:bCs/>
          <w:iCs/>
          <w:spacing w:val="-3"/>
          <w:sz w:val="22"/>
          <w:szCs w:val="22"/>
          <w:lang w:val="ca-ES"/>
        </w:rPr>
        <w:t xml:space="preserve"> </w:t>
      </w:r>
      <w:r w:rsidR="00D3054A" w:rsidRPr="004210E9">
        <w:rPr>
          <w:rFonts w:ascii="Arial" w:hAnsi="Arial" w:cs="Arial"/>
          <w:spacing w:val="-3"/>
          <w:sz w:val="22"/>
          <w:szCs w:val="22"/>
          <w:lang w:val="ca-ES"/>
        </w:rPr>
        <w:t>(</w:t>
      </w:r>
      <w:r w:rsidR="00D3054A" w:rsidRPr="004210E9">
        <w:rPr>
          <w:rFonts w:ascii="Arial" w:hAnsi="Arial" w:cs="Arial"/>
          <w:color w:val="0070C0"/>
          <w:spacing w:val="-3"/>
          <w:sz w:val="22"/>
          <w:szCs w:val="22"/>
          <w:lang w:val="ca-ES"/>
        </w:rPr>
        <w:t>4 anys com a màxim</w:t>
      </w:r>
      <w:r w:rsidR="00D3054A" w:rsidRPr="004210E9">
        <w:rPr>
          <w:rFonts w:ascii="Arial" w:hAnsi="Arial" w:cs="Arial"/>
          <w:spacing w:val="-3"/>
          <w:sz w:val="22"/>
          <w:szCs w:val="22"/>
          <w:lang w:val="ca-ES"/>
        </w:rPr>
        <w:t>)</w:t>
      </w:r>
      <w:r w:rsidRPr="004210E9">
        <w:rPr>
          <w:rFonts w:ascii="Arial" w:hAnsi="Arial" w:cs="Arial"/>
          <w:bCs/>
          <w:iCs/>
          <w:spacing w:val="-3"/>
          <w:sz w:val="22"/>
          <w:szCs w:val="22"/>
          <w:lang w:val="ca-ES"/>
        </w:rPr>
        <w:t>,</w:t>
      </w:r>
      <w:r w:rsidRPr="004210E9">
        <w:rPr>
          <w:rFonts w:ascii="Arial" w:hAnsi="Arial" w:cs="Arial"/>
          <w:spacing w:val="-3"/>
          <w:sz w:val="22"/>
          <w:szCs w:val="22"/>
          <w:lang w:val="ca-ES"/>
        </w:rPr>
        <w:t xml:space="preserve"> prorrogables</w:t>
      </w:r>
      <w:r w:rsidR="00D3054A" w:rsidRPr="004210E9">
        <w:rPr>
          <w:rFonts w:ascii="Arial" w:hAnsi="Arial" w:cs="Arial"/>
          <w:spacing w:val="-3"/>
          <w:sz w:val="22"/>
          <w:szCs w:val="22"/>
          <w:lang w:val="ca-ES"/>
        </w:rPr>
        <w:t xml:space="preserve"> per acord escrit de les parts</w:t>
      </w:r>
      <w:r w:rsidRPr="004210E9">
        <w:rPr>
          <w:rFonts w:ascii="Arial" w:hAnsi="Arial" w:cs="Arial"/>
          <w:spacing w:val="-3"/>
          <w:sz w:val="22"/>
          <w:szCs w:val="22"/>
          <w:lang w:val="ca-ES"/>
        </w:rPr>
        <w:t xml:space="preserve"> per períodes iguals successius</w:t>
      </w:r>
      <w:r w:rsidR="00D3054A" w:rsidRPr="004210E9">
        <w:rPr>
          <w:rFonts w:ascii="Arial" w:hAnsi="Arial" w:cs="Arial"/>
          <w:spacing w:val="-3"/>
          <w:sz w:val="22"/>
          <w:szCs w:val="22"/>
          <w:lang w:val="ca-ES"/>
        </w:rPr>
        <w:t xml:space="preserve"> (</w:t>
      </w:r>
      <w:r w:rsidR="00D3054A" w:rsidRPr="004210E9">
        <w:rPr>
          <w:rFonts w:ascii="Arial" w:hAnsi="Arial" w:cs="Arial"/>
          <w:color w:val="0070C0"/>
          <w:spacing w:val="-3"/>
          <w:sz w:val="22"/>
          <w:szCs w:val="22"/>
          <w:lang w:val="ca-ES"/>
        </w:rPr>
        <w:t>fins com a màxim de 8 anys</w:t>
      </w:r>
      <w:r w:rsidR="00D3054A" w:rsidRPr="004210E9">
        <w:rPr>
          <w:rFonts w:ascii="Arial" w:hAnsi="Arial" w:cs="Arial"/>
          <w:spacing w:val="-3"/>
          <w:sz w:val="22"/>
          <w:szCs w:val="22"/>
          <w:lang w:val="ca-ES"/>
        </w:rPr>
        <w:t>)</w:t>
      </w:r>
      <w:r w:rsidRPr="004210E9">
        <w:rPr>
          <w:rFonts w:ascii="Arial" w:hAnsi="Arial" w:cs="Arial"/>
          <w:spacing w:val="-3"/>
          <w:sz w:val="22"/>
          <w:szCs w:val="22"/>
          <w:lang w:val="ca-ES"/>
        </w:rPr>
        <w:t>, llevat que una de les parts comuniqui a l’altra (</w:t>
      </w:r>
      <w:r w:rsidRPr="004210E9">
        <w:rPr>
          <w:rFonts w:ascii="Arial" w:hAnsi="Arial" w:cs="Arial"/>
          <w:color w:val="0070C0"/>
          <w:spacing w:val="-3"/>
          <w:sz w:val="22"/>
          <w:szCs w:val="22"/>
          <w:lang w:val="ca-ES"/>
        </w:rPr>
        <w:t>o a les altres</w:t>
      </w:r>
      <w:r w:rsidRPr="004210E9">
        <w:rPr>
          <w:rFonts w:ascii="Arial" w:hAnsi="Arial" w:cs="Arial"/>
          <w:spacing w:val="-3"/>
          <w:sz w:val="22"/>
          <w:szCs w:val="22"/>
          <w:lang w:val="ca-ES"/>
        </w:rPr>
        <w:t>), amb sis mesos d’antelació, la seva voluntat de resoldre’l abans del termini establert, o bé de no prorrogar-lo.</w:t>
      </w:r>
    </w:p>
    <w:p w14:paraId="5AAAB9F1" w14:textId="62AC4185" w:rsidR="00303A83" w:rsidRDefault="00303A83" w:rsidP="004210E9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055A6589" w14:textId="330D2E5B" w:rsidR="00303A83" w:rsidRPr="00035303" w:rsidRDefault="00303A83" w:rsidP="00035303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0"/>
          <w:szCs w:val="20"/>
          <w:lang w:val="ca-ES"/>
        </w:rPr>
      </w:pPr>
      <w:r w:rsidRPr="00303A83">
        <w:rPr>
          <w:rFonts w:ascii="Arial" w:hAnsi="Arial" w:cs="Arial"/>
          <w:b/>
          <w:bCs/>
          <w:spacing w:val="-3"/>
          <w:sz w:val="22"/>
          <w:szCs w:val="22"/>
          <w:lang w:val="ca-ES"/>
        </w:rPr>
        <w:t>Desena.-</w:t>
      </w:r>
      <w:r w:rsidRPr="00303A83">
        <w:t xml:space="preserve"> </w:t>
      </w:r>
      <w:r>
        <w:t xml:space="preserve"> </w:t>
      </w:r>
      <w:proofErr w:type="spellStart"/>
      <w:r w:rsidR="00035303" w:rsidRPr="00035303">
        <w:rPr>
          <w:rFonts w:ascii="Arial" w:hAnsi="Arial" w:cs="Arial"/>
          <w:sz w:val="22"/>
          <w:szCs w:val="22"/>
        </w:rPr>
        <w:t>D’acord</w:t>
      </w:r>
      <w:proofErr w:type="spellEnd"/>
      <w:r w:rsidR="00035303" w:rsidRPr="0003530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35303" w:rsidRPr="00035303">
        <w:rPr>
          <w:rFonts w:ascii="Arial" w:hAnsi="Arial" w:cs="Arial"/>
          <w:sz w:val="22"/>
          <w:szCs w:val="22"/>
        </w:rPr>
        <w:t>amb</w:t>
      </w:r>
      <w:proofErr w:type="spellEnd"/>
      <w:r w:rsidR="00035303" w:rsidRPr="00035303">
        <w:rPr>
          <w:rFonts w:ascii="Arial" w:hAnsi="Arial" w:cs="Arial"/>
          <w:sz w:val="22"/>
          <w:szCs w:val="22"/>
        </w:rPr>
        <w:t xml:space="preserve"> la </w:t>
      </w:r>
      <w:proofErr w:type="spellStart"/>
      <w:r w:rsidR="00035303" w:rsidRPr="00035303">
        <w:rPr>
          <w:rFonts w:ascii="Arial" w:hAnsi="Arial" w:cs="Arial"/>
          <w:sz w:val="22"/>
          <w:szCs w:val="22"/>
        </w:rPr>
        <w:t>legislació</w:t>
      </w:r>
      <w:proofErr w:type="spellEnd"/>
      <w:r w:rsidR="00035303" w:rsidRPr="0003530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35303" w:rsidRPr="00035303">
        <w:rPr>
          <w:rFonts w:ascii="Arial" w:hAnsi="Arial" w:cs="Arial"/>
          <w:sz w:val="22"/>
          <w:szCs w:val="22"/>
        </w:rPr>
        <w:t>vigent</w:t>
      </w:r>
      <w:proofErr w:type="spellEnd"/>
      <w:r w:rsidR="00035303" w:rsidRPr="00035303">
        <w:rPr>
          <w:rFonts w:ascii="Arial" w:hAnsi="Arial" w:cs="Arial"/>
          <w:sz w:val="22"/>
          <w:szCs w:val="22"/>
        </w:rPr>
        <w:t xml:space="preserve"> en </w:t>
      </w:r>
      <w:proofErr w:type="spellStart"/>
      <w:r w:rsidR="00035303" w:rsidRPr="00035303">
        <w:rPr>
          <w:rFonts w:ascii="Arial" w:hAnsi="Arial" w:cs="Arial"/>
          <w:sz w:val="22"/>
          <w:szCs w:val="22"/>
        </w:rPr>
        <w:t>matèria</w:t>
      </w:r>
      <w:proofErr w:type="spellEnd"/>
      <w:r w:rsidR="00035303" w:rsidRPr="00035303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035303" w:rsidRPr="00035303">
        <w:rPr>
          <w:rFonts w:ascii="Arial" w:hAnsi="Arial" w:cs="Arial"/>
          <w:sz w:val="22"/>
          <w:szCs w:val="22"/>
        </w:rPr>
        <w:t>protecció</w:t>
      </w:r>
      <w:proofErr w:type="spellEnd"/>
      <w:r w:rsidR="00035303" w:rsidRPr="00035303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035303" w:rsidRPr="00035303">
        <w:rPr>
          <w:rFonts w:ascii="Arial" w:hAnsi="Arial" w:cs="Arial"/>
          <w:sz w:val="22"/>
          <w:szCs w:val="22"/>
        </w:rPr>
        <w:t>dades</w:t>
      </w:r>
      <w:proofErr w:type="spellEnd"/>
      <w:r w:rsidR="00035303" w:rsidRPr="00035303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035303" w:rsidRPr="00035303">
        <w:rPr>
          <w:rFonts w:ascii="Arial" w:hAnsi="Arial" w:cs="Arial"/>
          <w:sz w:val="22"/>
          <w:szCs w:val="22"/>
        </w:rPr>
        <w:t>caràcter</w:t>
      </w:r>
      <w:proofErr w:type="spellEnd"/>
      <w:r w:rsidR="00035303" w:rsidRPr="00035303">
        <w:rPr>
          <w:rFonts w:ascii="Arial" w:hAnsi="Arial" w:cs="Arial"/>
          <w:sz w:val="22"/>
          <w:szCs w:val="22"/>
        </w:rPr>
        <w:t xml:space="preserve"> personal, les </w:t>
      </w:r>
      <w:proofErr w:type="spellStart"/>
      <w:r w:rsidR="00035303" w:rsidRPr="00035303">
        <w:rPr>
          <w:rFonts w:ascii="Arial" w:hAnsi="Arial" w:cs="Arial"/>
          <w:sz w:val="22"/>
          <w:szCs w:val="22"/>
        </w:rPr>
        <w:t>parts</w:t>
      </w:r>
      <w:proofErr w:type="spellEnd"/>
      <w:r w:rsidR="00035303" w:rsidRPr="00035303">
        <w:rPr>
          <w:rFonts w:ascii="Arial" w:hAnsi="Arial" w:cs="Arial"/>
          <w:sz w:val="22"/>
          <w:szCs w:val="22"/>
        </w:rPr>
        <w:t xml:space="preserve"> declaren </w:t>
      </w:r>
      <w:proofErr w:type="spellStart"/>
      <w:r w:rsidR="00035303" w:rsidRPr="00035303">
        <w:rPr>
          <w:rFonts w:ascii="Arial" w:hAnsi="Arial" w:cs="Arial"/>
          <w:sz w:val="22"/>
          <w:szCs w:val="22"/>
        </w:rPr>
        <w:t>haver</w:t>
      </w:r>
      <w:proofErr w:type="spellEnd"/>
      <w:r w:rsidR="00035303" w:rsidRPr="0003530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35303" w:rsidRPr="00035303">
        <w:rPr>
          <w:rFonts w:ascii="Arial" w:hAnsi="Arial" w:cs="Arial"/>
          <w:sz w:val="22"/>
          <w:szCs w:val="22"/>
        </w:rPr>
        <w:t>estat</w:t>
      </w:r>
      <w:proofErr w:type="spellEnd"/>
      <w:r w:rsidR="00035303" w:rsidRPr="0003530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35303" w:rsidRPr="00035303">
        <w:rPr>
          <w:rFonts w:ascii="Arial" w:hAnsi="Arial" w:cs="Arial"/>
          <w:sz w:val="22"/>
          <w:szCs w:val="22"/>
        </w:rPr>
        <w:t>informades</w:t>
      </w:r>
      <w:proofErr w:type="spellEnd"/>
      <w:r w:rsidR="00035303" w:rsidRPr="00035303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035303" w:rsidRPr="00035303">
        <w:rPr>
          <w:rFonts w:ascii="Arial" w:hAnsi="Arial" w:cs="Arial"/>
          <w:sz w:val="22"/>
          <w:szCs w:val="22"/>
        </w:rPr>
        <w:t>consenten</w:t>
      </w:r>
      <w:proofErr w:type="spellEnd"/>
      <w:r w:rsidR="00035303" w:rsidRPr="00035303">
        <w:rPr>
          <w:rFonts w:ascii="Arial" w:hAnsi="Arial" w:cs="Arial"/>
          <w:sz w:val="22"/>
          <w:szCs w:val="22"/>
        </w:rPr>
        <w:t xml:space="preserve"> que les </w:t>
      </w:r>
      <w:proofErr w:type="spellStart"/>
      <w:r w:rsidR="00035303" w:rsidRPr="00035303">
        <w:rPr>
          <w:rFonts w:ascii="Arial" w:hAnsi="Arial" w:cs="Arial"/>
          <w:sz w:val="22"/>
          <w:szCs w:val="22"/>
        </w:rPr>
        <w:t>dades</w:t>
      </w:r>
      <w:proofErr w:type="spellEnd"/>
      <w:r w:rsidR="00035303" w:rsidRPr="0003530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35303" w:rsidRPr="00035303">
        <w:rPr>
          <w:rFonts w:ascii="Arial" w:hAnsi="Arial" w:cs="Arial"/>
          <w:sz w:val="22"/>
          <w:szCs w:val="22"/>
        </w:rPr>
        <w:t>personals</w:t>
      </w:r>
      <w:proofErr w:type="spellEnd"/>
      <w:r w:rsidR="00035303" w:rsidRPr="0003530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35303" w:rsidRPr="00035303">
        <w:rPr>
          <w:rFonts w:ascii="Arial" w:hAnsi="Arial" w:cs="Arial"/>
          <w:sz w:val="22"/>
          <w:szCs w:val="22"/>
        </w:rPr>
        <w:t>incorporades</w:t>
      </w:r>
      <w:proofErr w:type="spellEnd"/>
      <w:r w:rsidR="00035303" w:rsidRPr="00035303">
        <w:rPr>
          <w:rFonts w:ascii="Arial" w:hAnsi="Arial" w:cs="Arial"/>
          <w:sz w:val="22"/>
          <w:szCs w:val="22"/>
        </w:rPr>
        <w:t xml:space="preserve"> en </w:t>
      </w:r>
      <w:proofErr w:type="spellStart"/>
      <w:r w:rsidR="00035303" w:rsidRPr="00035303">
        <w:rPr>
          <w:rFonts w:ascii="Arial" w:hAnsi="Arial" w:cs="Arial"/>
          <w:sz w:val="22"/>
          <w:szCs w:val="22"/>
        </w:rPr>
        <w:t>aquest</w:t>
      </w:r>
      <w:proofErr w:type="spellEnd"/>
      <w:r w:rsidR="00035303" w:rsidRPr="0003530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35303" w:rsidRPr="00035303">
        <w:rPr>
          <w:rFonts w:ascii="Arial" w:hAnsi="Arial" w:cs="Arial"/>
          <w:sz w:val="22"/>
          <w:szCs w:val="22"/>
        </w:rPr>
        <w:t>document</w:t>
      </w:r>
      <w:proofErr w:type="spellEnd"/>
      <w:r w:rsidR="00035303" w:rsidRPr="0003530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35303" w:rsidRPr="00035303">
        <w:rPr>
          <w:rFonts w:ascii="Arial" w:hAnsi="Arial" w:cs="Arial"/>
          <w:sz w:val="22"/>
          <w:szCs w:val="22"/>
        </w:rPr>
        <w:t>seran</w:t>
      </w:r>
      <w:proofErr w:type="spellEnd"/>
      <w:r w:rsidR="00035303" w:rsidRPr="0003530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35303" w:rsidRPr="00035303">
        <w:rPr>
          <w:rFonts w:ascii="Arial" w:hAnsi="Arial" w:cs="Arial"/>
          <w:sz w:val="22"/>
          <w:szCs w:val="22"/>
        </w:rPr>
        <w:t>tractades</w:t>
      </w:r>
      <w:proofErr w:type="spellEnd"/>
      <w:r w:rsidR="00035303" w:rsidRPr="00035303">
        <w:rPr>
          <w:rFonts w:ascii="Arial" w:hAnsi="Arial" w:cs="Arial"/>
          <w:sz w:val="22"/>
          <w:szCs w:val="22"/>
        </w:rPr>
        <w:t xml:space="preserve"> per cada responsable del </w:t>
      </w:r>
      <w:proofErr w:type="spellStart"/>
      <w:r w:rsidR="00035303" w:rsidRPr="00035303">
        <w:rPr>
          <w:rFonts w:ascii="Arial" w:hAnsi="Arial" w:cs="Arial"/>
          <w:sz w:val="22"/>
          <w:szCs w:val="22"/>
        </w:rPr>
        <w:t>tractament</w:t>
      </w:r>
      <w:proofErr w:type="spellEnd"/>
      <w:r w:rsidR="00035303" w:rsidRPr="00035303">
        <w:rPr>
          <w:rFonts w:ascii="Arial" w:hAnsi="Arial" w:cs="Arial"/>
          <w:sz w:val="22"/>
          <w:szCs w:val="22"/>
        </w:rPr>
        <w:t xml:space="preserve"> per a </w:t>
      </w:r>
      <w:proofErr w:type="spellStart"/>
      <w:r w:rsidR="00035303" w:rsidRPr="00035303">
        <w:rPr>
          <w:rFonts w:ascii="Arial" w:hAnsi="Arial" w:cs="Arial"/>
          <w:sz w:val="22"/>
          <w:szCs w:val="22"/>
        </w:rPr>
        <w:t>l’execució</w:t>
      </w:r>
      <w:proofErr w:type="spellEnd"/>
      <w:r w:rsidR="00035303" w:rsidRPr="00035303">
        <w:rPr>
          <w:rFonts w:ascii="Arial" w:hAnsi="Arial" w:cs="Arial"/>
          <w:sz w:val="22"/>
          <w:szCs w:val="22"/>
        </w:rPr>
        <w:t xml:space="preserve"> i el </w:t>
      </w:r>
      <w:proofErr w:type="spellStart"/>
      <w:r w:rsidR="00035303" w:rsidRPr="00035303">
        <w:rPr>
          <w:rFonts w:ascii="Arial" w:hAnsi="Arial" w:cs="Arial"/>
          <w:sz w:val="22"/>
          <w:szCs w:val="22"/>
        </w:rPr>
        <w:t>seguiment</w:t>
      </w:r>
      <w:proofErr w:type="spellEnd"/>
      <w:r w:rsidR="00035303" w:rsidRPr="00035303">
        <w:rPr>
          <w:rFonts w:ascii="Arial" w:hAnsi="Arial" w:cs="Arial"/>
          <w:sz w:val="22"/>
          <w:szCs w:val="22"/>
        </w:rPr>
        <w:t xml:space="preserve"> del </w:t>
      </w:r>
      <w:proofErr w:type="spellStart"/>
      <w:r w:rsidR="00035303" w:rsidRPr="00035303">
        <w:rPr>
          <w:rFonts w:ascii="Arial" w:hAnsi="Arial" w:cs="Arial"/>
          <w:sz w:val="22"/>
          <w:szCs w:val="22"/>
        </w:rPr>
        <w:t>conveni</w:t>
      </w:r>
      <w:proofErr w:type="spellEnd"/>
      <w:r w:rsidR="00035303" w:rsidRPr="00035303">
        <w:rPr>
          <w:rFonts w:ascii="Arial" w:hAnsi="Arial" w:cs="Arial"/>
          <w:sz w:val="22"/>
          <w:szCs w:val="22"/>
        </w:rPr>
        <w:t xml:space="preserve">. Les </w:t>
      </w:r>
      <w:proofErr w:type="spellStart"/>
      <w:r w:rsidR="00035303" w:rsidRPr="00035303">
        <w:rPr>
          <w:rFonts w:ascii="Arial" w:hAnsi="Arial" w:cs="Arial"/>
          <w:sz w:val="22"/>
          <w:szCs w:val="22"/>
        </w:rPr>
        <w:t>parts</w:t>
      </w:r>
      <w:proofErr w:type="spellEnd"/>
      <w:r w:rsidR="00035303" w:rsidRPr="0003530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35303" w:rsidRPr="00035303">
        <w:rPr>
          <w:rFonts w:ascii="Arial" w:hAnsi="Arial" w:cs="Arial"/>
          <w:sz w:val="22"/>
          <w:szCs w:val="22"/>
        </w:rPr>
        <w:t>podran</w:t>
      </w:r>
      <w:proofErr w:type="spellEnd"/>
      <w:r w:rsidR="00035303" w:rsidRPr="0003530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35303" w:rsidRPr="00035303">
        <w:rPr>
          <w:rFonts w:ascii="Arial" w:hAnsi="Arial" w:cs="Arial"/>
          <w:sz w:val="22"/>
          <w:szCs w:val="22"/>
        </w:rPr>
        <w:t>exercir</w:t>
      </w:r>
      <w:proofErr w:type="spellEnd"/>
      <w:r w:rsidR="00035303" w:rsidRPr="0003530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35303" w:rsidRPr="00035303">
        <w:rPr>
          <w:rFonts w:ascii="Arial" w:hAnsi="Arial" w:cs="Arial"/>
          <w:sz w:val="22"/>
          <w:szCs w:val="22"/>
        </w:rPr>
        <w:t>els</w:t>
      </w:r>
      <w:proofErr w:type="spellEnd"/>
      <w:r w:rsidR="00035303" w:rsidRPr="0003530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35303" w:rsidRPr="00035303">
        <w:rPr>
          <w:rFonts w:ascii="Arial" w:hAnsi="Arial" w:cs="Arial"/>
          <w:sz w:val="22"/>
          <w:szCs w:val="22"/>
        </w:rPr>
        <w:t>seus</w:t>
      </w:r>
      <w:proofErr w:type="spellEnd"/>
      <w:r w:rsidR="00035303" w:rsidRPr="0003530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35303" w:rsidRPr="00035303">
        <w:rPr>
          <w:rFonts w:ascii="Arial" w:hAnsi="Arial" w:cs="Arial"/>
          <w:sz w:val="22"/>
          <w:szCs w:val="22"/>
        </w:rPr>
        <w:t>drets</w:t>
      </w:r>
      <w:proofErr w:type="spellEnd"/>
      <w:r w:rsidR="00035303" w:rsidRPr="0003530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35303" w:rsidRPr="00035303">
        <w:rPr>
          <w:rFonts w:ascii="Arial" w:hAnsi="Arial" w:cs="Arial"/>
          <w:sz w:val="22"/>
          <w:szCs w:val="22"/>
        </w:rPr>
        <w:t>d’accés</w:t>
      </w:r>
      <w:proofErr w:type="spellEnd"/>
      <w:r w:rsidR="00035303" w:rsidRPr="0003530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035303" w:rsidRPr="00035303">
        <w:rPr>
          <w:rFonts w:ascii="Arial" w:hAnsi="Arial" w:cs="Arial"/>
          <w:sz w:val="22"/>
          <w:szCs w:val="22"/>
        </w:rPr>
        <w:t>rectificació</w:t>
      </w:r>
      <w:proofErr w:type="spellEnd"/>
      <w:r w:rsidR="00035303" w:rsidRPr="0003530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035303" w:rsidRPr="00035303">
        <w:rPr>
          <w:rFonts w:ascii="Arial" w:hAnsi="Arial" w:cs="Arial"/>
          <w:sz w:val="22"/>
          <w:szCs w:val="22"/>
        </w:rPr>
        <w:t>supressió</w:t>
      </w:r>
      <w:proofErr w:type="spellEnd"/>
      <w:r w:rsidR="00035303" w:rsidRPr="0003530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035303" w:rsidRPr="00035303">
        <w:rPr>
          <w:rFonts w:ascii="Arial" w:hAnsi="Arial" w:cs="Arial"/>
          <w:sz w:val="22"/>
          <w:szCs w:val="22"/>
        </w:rPr>
        <w:t>oposició</w:t>
      </w:r>
      <w:proofErr w:type="spellEnd"/>
      <w:r w:rsidR="00035303" w:rsidRPr="00035303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035303" w:rsidRPr="00035303">
        <w:rPr>
          <w:rFonts w:ascii="Arial" w:hAnsi="Arial" w:cs="Arial"/>
          <w:sz w:val="22"/>
          <w:szCs w:val="22"/>
        </w:rPr>
        <w:t>limitació</w:t>
      </w:r>
      <w:proofErr w:type="spellEnd"/>
      <w:r w:rsidR="00035303" w:rsidRPr="00035303">
        <w:rPr>
          <w:rFonts w:ascii="Arial" w:hAnsi="Arial" w:cs="Arial"/>
          <w:sz w:val="22"/>
          <w:szCs w:val="22"/>
        </w:rPr>
        <w:t xml:space="preserve"> del </w:t>
      </w:r>
      <w:proofErr w:type="spellStart"/>
      <w:r w:rsidR="00035303" w:rsidRPr="00035303">
        <w:rPr>
          <w:rFonts w:ascii="Arial" w:hAnsi="Arial" w:cs="Arial"/>
          <w:sz w:val="22"/>
          <w:szCs w:val="22"/>
        </w:rPr>
        <w:t>tractament</w:t>
      </w:r>
      <w:proofErr w:type="spellEnd"/>
      <w:r w:rsidR="00035303" w:rsidRPr="0003530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35303" w:rsidRPr="00035303">
        <w:rPr>
          <w:rFonts w:ascii="Arial" w:hAnsi="Arial" w:cs="Arial"/>
          <w:sz w:val="22"/>
          <w:szCs w:val="22"/>
        </w:rPr>
        <w:t>mitjançant</w:t>
      </w:r>
      <w:proofErr w:type="spellEnd"/>
      <w:r w:rsidR="00035303" w:rsidRPr="0003530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35303" w:rsidRPr="00035303">
        <w:rPr>
          <w:rFonts w:ascii="Arial" w:hAnsi="Arial" w:cs="Arial"/>
          <w:sz w:val="22"/>
          <w:szCs w:val="22"/>
        </w:rPr>
        <w:t>escrit</w:t>
      </w:r>
      <w:proofErr w:type="spellEnd"/>
      <w:r w:rsidR="00035303" w:rsidRPr="0003530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35303" w:rsidRPr="00035303">
        <w:rPr>
          <w:rFonts w:ascii="Arial" w:hAnsi="Arial" w:cs="Arial"/>
          <w:sz w:val="22"/>
          <w:szCs w:val="22"/>
        </w:rPr>
        <w:t>dirigit</w:t>
      </w:r>
      <w:proofErr w:type="spellEnd"/>
      <w:r w:rsidR="00035303" w:rsidRPr="00035303">
        <w:rPr>
          <w:rFonts w:ascii="Arial" w:hAnsi="Arial" w:cs="Arial"/>
          <w:sz w:val="22"/>
          <w:szCs w:val="22"/>
        </w:rPr>
        <w:t xml:space="preserve"> al </w:t>
      </w:r>
      <w:proofErr w:type="spellStart"/>
      <w:r w:rsidR="00035303" w:rsidRPr="00035303">
        <w:rPr>
          <w:rFonts w:ascii="Arial" w:hAnsi="Arial" w:cs="Arial"/>
          <w:sz w:val="22"/>
          <w:szCs w:val="22"/>
        </w:rPr>
        <w:t>corresponent</w:t>
      </w:r>
      <w:proofErr w:type="spellEnd"/>
      <w:r w:rsidR="00035303" w:rsidRPr="00035303">
        <w:rPr>
          <w:rFonts w:ascii="Arial" w:hAnsi="Arial" w:cs="Arial"/>
          <w:sz w:val="22"/>
          <w:szCs w:val="22"/>
        </w:rPr>
        <w:t xml:space="preserve"> responsable del </w:t>
      </w:r>
      <w:proofErr w:type="spellStart"/>
      <w:r w:rsidR="00035303" w:rsidRPr="00035303">
        <w:rPr>
          <w:rFonts w:ascii="Arial" w:hAnsi="Arial" w:cs="Arial"/>
          <w:sz w:val="22"/>
          <w:szCs w:val="22"/>
        </w:rPr>
        <w:t>tractament</w:t>
      </w:r>
      <w:proofErr w:type="spellEnd"/>
      <w:r w:rsidR="00035303" w:rsidRPr="00035303">
        <w:rPr>
          <w:rFonts w:ascii="Arial" w:hAnsi="Arial" w:cs="Arial"/>
          <w:sz w:val="22"/>
          <w:szCs w:val="22"/>
        </w:rPr>
        <w:t>.</w:t>
      </w:r>
    </w:p>
    <w:p w14:paraId="47765163" w14:textId="77777777" w:rsidR="000B0030" w:rsidRPr="004210E9" w:rsidRDefault="000B0030" w:rsidP="004210E9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73460F42" w14:textId="24960504" w:rsidR="00BD4F0B" w:rsidRPr="004210E9" w:rsidRDefault="004210E9" w:rsidP="004210E9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  <w:r w:rsidRPr="004210E9">
        <w:rPr>
          <w:rFonts w:ascii="Arial" w:hAnsi="Arial" w:cs="Arial"/>
          <w:spacing w:val="-3"/>
          <w:sz w:val="22"/>
          <w:szCs w:val="22"/>
          <w:lang w:val="ca-ES"/>
        </w:rPr>
        <w:t>I, en prova de conformitat i acceptació, les parts signen el present electrònicament el qual tindrà efecte a partir de la darrera de les signatures dels legals representants de les parts.</w:t>
      </w:r>
    </w:p>
    <w:p w14:paraId="61C44678" w14:textId="77777777" w:rsidR="00BE7845" w:rsidRPr="004210E9" w:rsidRDefault="00BE7845" w:rsidP="004210E9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41D04E39" w14:textId="77777777" w:rsidR="00BD4F0B" w:rsidRPr="004210E9" w:rsidRDefault="00BD4F0B" w:rsidP="004210E9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6F55B85F" w14:textId="77777777" w:rsidR="00BD4F0B" w:rsidRPr="004210E9" w:rsidRDefault="00BD4F0B" w:rsidP="004210E9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  <w:r w:rsidRPr="004210E9">
        <w:rPr>
          <w:rFonts w:ascii="Arial" w:hAnsi="Arial" w:cs="Arial"/>
          <w:spacing w:val="-3"/>
          <w:sz w:val="22"/>
          <w:szCs w:val="22"/>
          <w:lang w:val="ca-ES"/>
        </w:rPr>
        <w:t xml:space="preserve">Per la Universitat Autònoma de Barcelona </w:t>
      </w:r>
      <w:r w:rsidRPr="004210E9">
        <w:rPr>
          <w:rFonts w:ascii="Arial" w:hAnsi="Arial" w:cs="Arial"/>
          <w:spacing w:val="-3"/>
          <w:sz w:val="22"/>
          <w:szCs w:val="22"/>
          <w:lang w:val="ca-ES"/>
        </w:rPr>
        <w:tab/>
      </w:r>
      <w:r w:rsidR="00604D26" w:rsidRPr="004210E9">
        <w:rPr>
          <w:rFonts w:ascii="Arial" w:hAnsi="Arial" w:cs="Arial"/>
          <w:spacing w:val="-3"/>
          <w:sz w:val="22"/>
          <w:szCs w:val="22"/>
          <w:lang w:val="ca-ES"/>
        </w:rPr>
        <w:tab/>
      </w:r>
      <w:r w:rsidR="00CF2AD7" w:rsidRPr="004210E9">
        <w:rPr>
          <w:rFonts w:ascii="Arial" w:hAnsi="Arial" w:cs="Arial"/>
          <w:color w:val="0070C0"/>
          <w:spacing w:val="-3"/>
          <w:sz w:val="22"/>
          <w:szCs w:val="22"/>
          <w:lang w:val="ca-ES"/>
        </w:rPr>
        <w:t>Per ......................................</w:t>
      </w:r>
    </w:p>
    <w:p w14:paraId="468F0248" w14:textId="77777777" w:rsidR="00BD4F0B" w:rsidRPr="004210E9" w:rsidRDefault="00BD4F0B" w:rsidP="004210E9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7757620A" w14:textId="77777777" w:rsidR="00604D26" w:rsidRPr="004210E9" w:rsidRDefault="00604D26" w:rsidP="004210E9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6E590A53" w14:textId="77777777" w:rsidR="00604D26" w:rsidRPr="004210E9" w:rsidRDefault="00604D26" w:rsidP="004210E9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68EDF32F" w14:textId="77777777" w:rsidR="00604D26" w:rsidRPr="004210E9" w:rsidRDefault="00604D26" w:rsidP="004210E9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0B97349C" w14:textId="77777777" w:rsidR="00604D26" w:rsidRPr="004210E9" w:rsidRDefault="00604D26" w:rsidP="004210E9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42C9F2AE" w14:textId="77777777" w:rsidR="00BD4F0B" w:rsidRPr="004210E9" w:rsidRDefault="00BD4F0B" w:rsidP="004210E9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586FC4EB" w14:textId="77777777" w:rsidR="00EA67B3" w:rsidRPr="004210E9" w:rsidRDefault="00D3054A" w:rsidP="004210E9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right" w:leader="dot" w:pos="8198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  <w:r w:rsidRPr="004210E9">
        <w:rPr>
          <w:rFonts w:ascii="Arial" w:hAnsi="Arial" w:cs="Arial"/>
          <w:sz w:val="22"/>
          <w:szCs w:val="22"/>
          <w:lang w:val="ca-ES"/>
        </w:rPr>
        <w:t>Francisco Javier Lafuente Sancho</w:t>
      </w:r>
      <w:r w:rsidR="00BD4F0B" w:rsidRPr="004210E9">
        <w:rPr>
          <w:rFonts w:ascii="Arial" w:hAnsi="Arial" w:cs="Arial"/>
          <w:spacing w:val="-3"/>
          <w:sz w:val="22"/>
          <w:szCs w:val="22"/>
          <w:lang w:val="ca-ES"/>
        </w:rPr>
        <w:tab/>
      </w:r>
      <w:r w:rsidR="00BD4F0B" w:rsidRPr="004210E9">
        <w:rPr>
          <w:rFonts w:ascii="Arial" w:hAnsi="Arial" w:cs="Arial"/>
          <w:spacing w:val="-3"/>
          <w:sz w:val="22"/>
          <w:szCs w:val="22"/>
          <w:lang w:val="ca-ES"/>
        </w:rPr>
        <w:tab/>
      </w:r>
      <w:r w:rsidR="00604D26" w:rsidRPr="004210E9">
        <w:rPr>
          <w:rFonts w:ascii="Arial" w:hAnsi="Arial" w:cs="Arial"/>
          <w:spacing w:val="-3"/>
          <w:sz w:val="22"/>
          <w:szCs w:val="22"/>
          <w:lang w:val="ca-ES"/>
        </w:rPr>
        <w:tab/>
      </w:r>
      <w:r w:rsidR="000B0030" w:rsidRPr="004210E9">
        <w:rPr>
          <w:rFonts w:ascii="Arial" w:hAnsi="Arial" w:cs="Arial"/>
          <w:spacing w:val="-3"/>
          <w:sz w:val="22"/>
          <w:szCs w:val="22"/>
          <w:lang w:val="ca-ES"/>
        </w:rPr>
        <w:tab/>
      </w:r>
      <w:r w:rsidR="00CF2AD7" w:rsidRPr="004210E9">
        <w:rPr>
          <w:rFonts w:ascii="Arial" w:hAnsi="Arial" w:cs="Arial"/>
          <w:color w:val="0070C0"/>
          <w:spacing w:val="-3"/>
          <w:sz w:val="22"/>
          <w:szCs w:val="22"/>
          <w:lang w:val="ca-ES"/>
        </w:rPr>
        <w:t>............................................</w:t>
      </w:r>
    </w:p>
    <w:p w14:paraId="52E23EB1" w14:textId="77777777" w:rsidR="00604D26" w:rsidRPr="004210E9" w:rsidRDefault="00604D26" w:rsidP="004210E9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right" w:leader="dot" w:pos="8198"/>
        </w:tabs>
        <w:suppressAutoHyphens/>
        <w:spacing w:line="276" w:lineRule="auto"/>
        <w:jc w:val="both"/>
        <w:rPr>
          <w:rFonts w:ascii="Arial" w:hAnsi="Arial" w:cs="Arial"/>
          <w:color w:val="00B0F0"/>
          <w:spacing w:val="-3"/>
          <w:sz w:val="22"/>
          <w:szCs w:val="22"/>
          <w:lang w:val="ca-ES"/>
        </w:rPr>
      </w:pPr>
      <w:r w:rsidRPr="004210E9">
        <w:rPr>
          <w:rFonts w:ascii="Arial" w:hAnsi="Arial" w:cs="Arial"/>
          <w:spacing w:val="-3"/>
          <w:sz w:val="22"/>
          <w:szCs w:val="22"/>
          <w:lang w:val="ca-ES"/>
        </w:rPr>
        <w:t>Rector</w:t>
      </w:r>
      <w:r w:rsidRPr="004210E9">
        <w:rPr>
          <w:rFonts w:ascii="Arial" w:hAnsi="Arial" w:cs="Arial"/>
          <w:spacing w:val="-3"/>
          <w:sz w:val="22"/>
          <w:szCs w:val="22"/>
          <w:lang w:val="ca-ES"/>
        </w:rPr>
        <w:tab/>
      </w:r>
      <w:r w:rsidRPr="004210E9">
        <w:rPr>
          <w:rFonts w:ascii="Arial" w:hAnsi="Arial" w:cs="Arial"/>
          <w:spacing w:val="-3"/>
          <w:sz w:val="22"/>
          <w:szCs w:val="22"/>
          <w:lang w:val="ca-ES"/>
        </w:rPr>
        <w:tab/>
      </w:r>
      <w:r w:rsidRPr="004210E9">
        <w:rPr>
          <w:rFonts w:ascii="Arial" w:hAnsi="Arial" w:cs="Arial"/>
          <w:spacing w:val="-3"/>
          <w:sz w:val="22"/>
          <w:szCs w:val="22"/>
          <w:lang w:val="ca-ES"/>
        </w:rPr>
        <w:tab/>
      </w:r>
      <w:r w:rsidRPr="004210E9">
        <w:rPr>
          <w:rFonts w:ascii="Arial" w:hAnsi="Arial" w:cs="Arial"/>
          <w:spacing w:val="-3"/>
          <w:sz w:val="22"/>
          <w:szCs w:val="22"/>
          <w:lang w:val="ca-ES"/>
        </w:rPr>
        <w:tab/>
      </w:r>
      <w:r w:rsidR="00CF2AD7" w:rsidRPr="004210E9">
        <w:rPr>
          <w:rFonts w:ascii="Arial" w:hAnsi="Arial" w:cs="Arial"/>
          <w:color w:val="0070C0"/>
          <w:spacing w:val="-3"/>
          <w:sz w:val="22"/>
          <w:szCs w:val="22"/>
          <w:lang w:val="ca-ES"/>
        </w:rPr>
        <w:t>Càrrec</w:t>
      </w:r>
    </w:p>
    <w:p w14:paraId="4C8BE58A" w14:textId="77777777" w:rsidR="00BE7845" w:rsidRPr="004210E9" w:rsidRDefault="00BE7845" w:rsidP="004210E9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right" w:leader="dot" w:pos="8198"/>
        </w:tabs>
        <w:suppressAutoHyphens/>
        <w:spacing w:line="276" w:lineRule="auto"/>
        <w:jc w:val="both"/>
        <w:rPr>
          <w:rFonts w:ascii="Arial" w:hAnsi="Arial" w:cs="Arial"/>
          <w:color w:val="00B0F0"/>
          <w:spacing w:val="-3"/>
          <w:sz w:val="22"/>
          <w:szCs w:val="22"/>
          <w:lang w:val="ca-ES"/>
        </w:rPr>
      </w:pPr>
    </w:p>
    <w:p w14:paraId="2DF1C5C9" w14:textId="77777777" w:rsidR="00BE7845" w:rsidRPr="004210E9" w:rsidRDefault="00BE7845" w:rsidP="004210E9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right" w:leader="dot" w:pos="8198"/>
        </w:tabs>
        <w:suppressAutoHyphens/>
        <w:spacing w:line="276" w:lineRule="auto"/>
        <w:jc w:val="both"/>
        <w:rPr>
          <w:rFonts w:ascii="Arial" w:hAnsi="Arial" w:cs="Arial"/>
          <w:color w:val="00B0F0"/>
          <w:spacing w:val="-3"/>
          <w:sz w:val="22"/>
          <w:szCs w:val="22"/>
          <w:lang w:val="ca-ES"/>
        </w:rPr>
      </w:pPr>
    </w:p>
    <w:p w14:paraId="2F3D8404" w14:textId="77777777" w:rsidR="00BE7845" w:rsidRPr="004210E9" w:rsidRDefault="00BE7845" w:rsidP="004210E9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right" w:leader="dot" w:pos="8198"/>
        </w:tabs>
        <w:suppressAutoHyphens/>
        <w:spacing w:line="276" w:lineRule="auto"/>
        <w:jc w:val="both"/>
        <w:rPr>
          <w:rFonts w:ascii="Arial" w:hAnsi="Arial" w:cs="Arial"/>
          <w:color w:val="00B0F0"/>
          <w:spacing w:val="-3"/>
          <w:sz w:val="22"/>
          <w:szCs w:val="22"/>
          <w:lang w:val="ca-ES"/>
        </w:rPr>
      </w:pPr>
    </w:p>
    <w:p w14:paraId="65FE58AE" w14:textId="77777777" w:rsidR="00CF2AD7" w:rsidRPr="004210E9" w:rsidRDefault="00CF2AD7" w:rsidP="004210E9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right" w:leader="dot" w:pos="8198"/>
        </w:tabs>
        <w:suppressAutoHyphens/>
        <w:spacing w:line="276" w:lineRule="auto"/>
        <w:jc w:val="both"/>
        <w:rPr>
          <w:rFonts w:ascii="Arial" w:hAnsi="Arial" w:cs="Arial"/>
          <w:bCs/>
          <w:color w:val="0070C0"/>
          <w:spacing w:val="-3"/>
          <w:sz w:val="22"/>
          <w:szCs w:val="22"/>
          <w:lang w:val="ca-ES"/>
        </w:rPr>
      </w:pPr>
      <w:r w:rsidRPr="004210E9">
        <w:rPr>
          <w:rFonts w:ascii="Arial" w:hAnsi="Arial" w:cs="Arial"/>
          <w:bCs/>
          <w:color w:val="0070C0"/>
          <w:spacing w:val="-3"/>
          <w:sz w:val="22"/>
          <w:szCs w:val="22"/>
          <w:lang w:val="ca-ES"/>
        </w:rPr>
        <w:t>(Tants apartats per a les signatures com a parts signatàries del</w:t>
      </w:r>
      <w:r w:rsidR="000B0030" w:rsidRPr="004210E9">
        <w:rPr>
          <w:rFonts w:ascii="Arial" w:hAnsi="Arial" w:cs="Arial"/>
          <w:bCs/>
          <w:color w:val="0070C0"/>
          <w:spacing w:val="-3"/>
          <w:sz w:val="22"/>
          <w:szCs w:val="22"/>
          <w:lang w:val="ca-ES"/>
        </w:rPr>
        <w:t xml:space="preserve"> protocol</w:t>
      </w:r>
      <w:r w:rsidRPr="004210E9">
        <w:rPr>
          <w:rFonts w:ascii="Arial" w:hAnsi="Arial" w:cs="Arial"/>
          <w:bCs/>
          <w:color w:val="0070C0"/>
          <w:spacing w:val="-3"/>
          <w:sz w:val="22"/>
          <w:szCs w:val="22"/>
          <w:lang w:val="ca-ES"/>
        </w:rPr>
        <w:t>)</w:t>
      </w:r>
    </w:p>
    <w:p w14:paraId="699CF322" w14:textId="77777777" w:rsidR="00BE7845" w:rsidRPr="004210E9" w:rsidRDefault="00BE7845" w:rsidP="004210E9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right" w:leader="dot" w:pos="8198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45285D15" w14:textId="5BA7CD84" w:rsidR="00B33373" w:rsidRPr="004210E9" w:rsidRDefault="00795A5D" w:rsidP="004210E9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  <w:r>
        <w:rPr>
          <w:rFonts w:ascii="Arial" w:hAnsi="Arial" w:cs="Arial"/>
          <w:color w:val="0070C0"/>
          <w:spacing w:val="-3"/>
          <w:sz w:val="22"/>
          <w:szCs w:val="22"/>
          <w:lang w:val="ca-ES"/>
        </w:rPr>
        <w:t>*</w:t>
      </w:r>
    </w:p>
    <w:p w14:paraId="3887C087" w14:textId="77777777" w:rsidR="00D75977" w:rsidRPr="004210E9" w:rsidRDefault="00D75977" w:rsidP="004210E9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right" w:leader="dot" w:pos="8198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sectPr w:rsidR="00D75977" w:rsidRPr="004210E9" w:rsidSect="00EA67B3">
      <w:headerReference w:type="even" r:id="rId7"/>
      <w:foot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28B875" w14:textId="77777777" w:rsidR="009E5001" w:rsidRDefault="009E5001" w:rsidP="00BD4F0B">
      <w:r>
        <w:separator/>
      </w:r>
    </w:p>
  </w:endnote>
  <w:endnote w:type="continuationSeparator" w:id="0">
    <w:p w14:paraId="6879FCE1" w14:textId="77777777" w:rsidR="009E5001" w:rsidRDefault="009E5001" w:rsidP="00BD4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4184366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14:paraId="54CB2536" w14:textId="6150384E" w:rsidR="00BE7845" w:rsidRPr="00BE7845" w:rsidRDefault="00BE7845">
        <w:pPr>
          <w:pStyle w:val="Piedepgina"/>
          <w:jc w:val="center"/>
          <w:rPr>
            <w:rFonts w:asciiTheme="minorHAnsi" w:hAnsiTheme="minorHAnsi" w:cstheme="minorHAnsi"/>
            <w:sz w:val="16"/>
            <w:szCs w:val="16"/>
          </w:rPr>
        </w:pPr>
        <w:r w:rsidRPr="00BE7845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BE7845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BE7845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795A5D">
          <w:rPr>
            <w:rFonts w:asciiTheme="minorHAnsi" w:hAnsiTheme="minorHAnsi" w:cstheme="minorHAnsi"/>
            <w:noProof/>
            <w:sz w:val="16"/>
            <w:szCs w:val="16"/>
          </w:rPr>
          <w:t>3</w:t>
        </w:r>
        <w:r w:rsidRPr="00BE7845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14:paraId="105F6CA6" w14:textId="77777777" w:rsidR="00BD4F0B" w:rsidRDefault="00BD4F0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37E96C" w14:textId="77777777" w:rsidR="009E5001" w:rsidRDefault="009E5001" w:rsidP="00BD4F0B">
      <w:r>
        <w:separator/>
      </w:r>
    </w:p>
  </w:footnote>
  <w:footnote w:type="continuationSeparator" w:id="0">
    <w:p w14:paraId="29CFDD4D" w14:textId="77777777" w:rsidR="009E5001" w:rsidRDefault="009E5001" w:rsidP="00BD4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BFB20" w14:textId="77777777" w:rsidR="00BD4F0B" w:rsidRDefault="00035303">
    <w:pPr>
      <w:pStyle w:val="Encabezado"/>
    </w:pPr>
    <w:r>
      <w:rPr>
        <w:noProof/>
      </w:rPr>
      <w:pict w14:anchorId="28D1929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65329" o:spid="_x0000_s2050" type="#_x0000_t136" style="position:absolute;margin-left:0;margin-top:0;width:490.5pt;height:109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sborran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1C7CDD" w14:textId="77777777" w:rsidR="00BD4F0B" w:rsidRDefault="00035303">
    <w:pPr>
      <w:pStyle w:val="Encabezado"/>
    </w:pPr>
    <w:r>
      <w:rPr>
        <w:noProof/>
      </w:rPr>
      <w:pict w14:anchorId="0AF1CAA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65328" o:spid="_x0000_s2049" type="#_x0000_t136" style="position:absolute;margin-left:0;margin-top:0;width:490.5pt;height:109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sborran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126F5"/>
    <w:multiLevelType w:val="hybridMultilevel"/>
    <w:tmpl w:val="8584995C"/>
    <w:lvl w:ilvl="0" w:tplc="39ACE5D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F0B"/>
    <w:rsid w:val="00035303"/>
    <w:rsid w:val="00036016"/>
    <w:rsid w:val="00061D69"/>
    <w:rsid w:val="000B0030"/>
    <w:rsid w:val="00192301"/>
    <w:rsid w:val="001D3FCA"/>
    <w:rsid w:val="0024605F"/>
    <w:rsid w:val="00263893"/>
    <w:rsid w:val="00281A36"/>
    <w:rsid w:val="002B0EBA"/>
    <w:rsid w:val="002C6361"/>
    <w:rsid w:val="002E3EED"/>
    <w:rsid w:val="00303A83"/>
    <w:rsid w:val="003425C5"/>
    <w:rsid w:val="0039623F"/>
    <w:rsid w:val="00405D2A"/>
    <w:rsid w:val="004210E9"/>
    <w:rsid w:val="0046660D"/>
    <w:rsid w:val="00485870"/>
    <w:rsid w:val="004B7144"/>
    <w:rsid w:val="004C0792"/>
    <w:rsid w:val="004E35A3"/>
    <w:rsid w:val="00524FAA"/>
    <w:rsid w:val="0057763C"/>
    <w:rsid w:val="0058181A"/>
    <w:rsid w:val="005C4920"/>
    <w:rsid w:val="005D1740"/>
    <w:rsid w:val="00604D26"/>
    <w:rsid w:val="00625A76"/>
    <w:rsid w:val="00627F97"/>
    <w:rsid w:val="00663B60"/>
    <w:rsid w:val="00767773"/>
    <w:rsid w:val="00795A5D"/>
    <w:rsid w:val="00934336"/>
    <w:rsid w:val="00944222"/>
    <w:rsid w:val="00944614"/>
    <w:rsid w:val="009C6A93"/>
    <w:rsid w:val="009E32BE"/>
    <w:rsid w:val="009E5001"/>
    <w:rsid w:val="00A578AA"/>
    <w:rsid w:val="00AD7079"/>
    <w:rsid w:val="00B15798"/>
    <w:rsid w:val="00B23C51"/>
    <w:rsid w:val="00B33373"/>
    <w:rsid w:val="00B3622C"/>
    <w:rsid w:val="00B61018"/>
    <w:rsid w:val="00BA2CC2"/>
    <w:rsid w:val="00BD4F0B"/>
    <w:rsid w:val="00BE640B"/>
    <w:rsid w:val="00BE7845"/>
    <w:rsid w:val="00C94903"/>
    <w:rsid w:val="00CF2AD7"/>
    <w:rsid w:val="00D3054A"/>
    <w:rsid w:val="00D43A51"/>
    <w:rsid w:val="00D75977"/>
    <w:rsid w:val="00DA1B31"/>
    <w:rsid w:val="00EA67B3"/>
    <w:rsid w:val="00EC644B"/>
    <w:rsid w:val="00EE04BE"/>
    <w:rsid w:val="00F609D3"/>
    <w:rsid w:val="00FC7D63"/>
    <w:rsid w:val="00FD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C217C84"/>
  <w15:docId w15:val="{9F609BC4-CDE5-4D1D-8D4C-8CE0ADCF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F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D4F0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D4F0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D4F0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D4F0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C949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57CA99FD6264459D783B236E6A70BD" ma:contentTypeVersion="4" ma:contentTypeDescription="Crea un document nou" ma:contentTypeScope="" ma:versionID="d32f5e6449d4650d1b9f67cf2f7149b7">
  <xsd:schema xmlns:xsd="http://www.w3.org/2001/XMLSchema" xmlns:xs="http://www.w3.org/2001/XMLSchema" xmlns:p="http://schemas.microsoft.com/office/2006/metadata/properties" xmlns:ns2="a2952b7a-5c1d-4df0-851d-68ab61ff9ae3" targetNamespace="http://schemas.microsoft.com/office/2006/metadata/properties" ma:root="true" ma:fieldsID="79faf275f3b10d9ee0e9256f7ffba0bd" ns2:_="">
    <xsd:import namespace="a2952b7a-5c1d-4df0-851d-68ab61ff9a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52b7a-5c1d-4df0-851d-68ab61ff9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C7C68C-D81F-4704-A489-76FF86CCF8CE}"/>
</file>

<file path=customXml/itemProps2.xml><?xml version="1.0" encoding="utf-8"?>
<ds:datastoreItem xmlns:ds="http://schemas.openxmlformats.org/officeDocument/2006/customXml" ds:itemID="{4755CEA0-1EB5-4C51-B98E-422F0E8EDF0D}"/>
</file>

<file path=customXml/itemProps3.xml><?xml version="1.0" encoding="utf-8"?>
<ds:datastoreItem xmlns:ds="http://schemas.openxmlformats.org/officeDocument/2006/customXml" ds:itemID="{92C6E43E-2F99-45A6-86CA-B973FDC7197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923</Words>
  <Characters>5262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UAB</Company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UAB</dc:creator>
  <cp:lastModifiedBy>Lourdes Hernández Grueso</cp:lastModifiedBy>
  <cp:revision>10</cp:revision>
  <dcterms:created xsi:type="dcterms:W3CDTF">2020-12-14T14:59:00Z</dcterms:created>
  <dcterms:modified xsi:type="dcterms:W3CDTF">2021-05-28T12:15:00Z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0x0101004557CA99FD6264459D783B236E6A70BD</vt:lpwstr>
  </property>
</Properties>
</file>